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221" w:rsidRPr="00C158CD" w:rsidRDefault="001F0221" w:rsidP="007D6660">
      <w:pPr>
        <w:tabs>
          <w:tab w:val="left" w:pos="7920"/>
        </w:tabs>
        <w:ind w:left="-426" w:right="-234"/>
        <w:jc w:val="center"/>
        <w:rPr>
          <w:sz w:val="20"/>
        </w:rPr>
      </w:pPr>
      <w:r>
        <w:rPr>
          <w:rFonts w:ascii="Tms Rmn" w:hAnsi="Tms Rmn"/>
          <w:b/>
          <w:noProof/>
          <w:lang w:val="ru-RU"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221" w:rsidRPr="00C158CD" w:rsidRDefault="001F0221" w:rsidP="007D6660">
      <w:pPr>
        <w:ind w:left="-426" w:right="-234"/>
        <w:jc w:val="center"/>
        <w:rPr>
          <w:b/>
          <w:sz w:val="28"/>
          <w:szCs w:val="28"/>
        </w:rPr>
      </w:pPr>
      <w:r w:rsidRPr="00C158CD">
        <w:rPr>
          <w:b/>
          <w:sz w:val="28"/>
          <w:szCs w:val="28"/>
        </w:rPr>
        <w:t>УКРАЇНА</w:t>
      </w:r>
    </w:p>
    <w:p w:rsidR="001F0221" w:rsidRDefault="001F0221" w:rsidP="009454A1">
      <w:pPr>
        <w:ind w:left="-426" w:right="-2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1F0221" w:rsidRDefault="001F0221" w:rsidP="009454A1">
      <w:pPr>
        <w:ind w:left="-426" w:right="-234"/>
        <w:jc w:val="center"/>
        <w:rPr>
          <w:sz w:val="6"/>
          <w:szCs w:val="6"/>
        </w:rPr>
      </w:pPr>
    </w:p>
    <w:p w:rsidR="001F0221" w:rsidRDefault="001F0221" w:rsidP="009454A1">
      <w:pPr>
        <w:pStyle w:val="1"/>
        <w:ind w:left="-426" w:right="-23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1F0221" w:rsidRDefault="002C0740" w:rsidP="009454A1">
      <w:pPr>
        <w:tabs>
          <w:tab w:val="left" w:pos="3180"/>
          <w:tab w:val="center" w:pos="4677"/>
        </w:tabs>
        <w:ind w:left="-426" w:right="-234"/>
        <w:rPr>
          <w:sz w:val="32"/>
          <w:lang w:val="ru-RU"/>
        </w:rPr>
      </w:pPr>
      <w:r>
        <w:rPr>
          <w:sz w:val="32"/>
        </w:rPr>
        <w:t xml:space="preserve">                                            </w:t>
      </w:r>
      <w:r w:rsidR="009A63B3">
        <w:rPr>
          <w:sz w:val="32"/>
        </w:rPr>
        <w:t>53</w:t>
      </w:r>
      <w:r w:rsidR="001F0221">
        <w:rPr>
          <w:sz w:val="32"/>
        </w:rPr>
        <w:t xml:space="preserve"> сесія</w:t>
      </w:r>
      <w:r w:rsidR="0086084A">
        <w:rPr>
          <w:sz w:val="32"/>
        </w:rPr>
        <w:t xml:space="preserve"> </w:t>
      </w:r>
      <w:r w:rsidR="001F0221">
        <w:rPr>
          <w:sz w:val="32"/>
          <w:lang w:val="en-US"/>
        </w:rPr>
        <w:t>VII</w:t>
      </w:r>
      <w:r>
        <w:rPr>
          <w:sz w:val="32"/>
        </w:rPr>
        <w:t xml:space="preserve"> </w:t>
      </w:r>
      <w:r w:rsidR="001F0221">
        <w:rPr>
          <w:sz w:val="32"/>
        </w:rPr>
        <w:t>скликання</w:t>
      </w:r>
    </w:p>
    <w:p w:rsidR="001F0221" w:rsidRDefault="002C0740" w:rsidP="009454A1">
      <w:pPr>
        <w:ind w:left="-426" w:right="-234"/>
        <w:rPr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</w:t>
      </w:r>
      <w:r w:rsidR="001F0221">
        <w:rPr>
          <w:b/>
          <w:sz w:val="40"/>
          <w:szCs w:val="40"/>
        </w:rPr>
        <w:t xml:space="preserve">Р І Ш Е Н </w:t>
      </w:r>
      <w:proofErr w:type="spellStart"/>
      <w:r w:rsidR="001F0221">
        <w:rPr>
          <w:b/>
          <w:sz w:val="40"/>
          <w:szCs w:val="40"/>
        </w:rPr>
        <w:t>Н</w:t>
      </w:r>
      <w:proofErr w:type="spellEnd"/>
      <w:r w:rsidR="001F0221">
        <w:rPr>
          <w:b/>
          <w:sz w:val="40"/>
          <w:szCs w:val="40"/>
        </w:rPr>
        <w:t xml:space="preserve"> Я                   </w:t>
      </w:r>
    </w:p>
    <w:p w:rsidR="001F0221" w:rsidRDefault="001F0221" w:rsidP="009454A1">
      <w:pPr>
        <w:ind w:left="-426" w:right="-234"/>
        <w:jc w:val="center"/>
        <w:rPr>
          <w:b/>
          <w:sz w:val="28"/>
          <w:szCs w:val="28"/>
          <w:lang w:val="ru-RU"/>
        </w:rPr>
      </w:pPr>
    </w:p>
    <w:p w:rsidR="0086084A" w:rsidRDefault="00AD2171" w:rsidP="00756D0D">
      <w:pPr>
        <w:ind w:left="-142" w:right="-234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В</w:t>
      </w:r>
      <w:r w:rsidR="001F0221">
        <w:rPr>
          <w:sz w:val="28"/>
          <w:szCs w:val="28"/>
        </w:rPr>
        <w:t>ід</w:t>
      </w:r>
      <w:r>
        <w:rPr>
          <w:sz w:val="28"/>
          <w:szCs w:val="28"/>
        </w:rPr>
        <w:t xml:space="preserve"> </w:t>
      </w:r>
      <w:r w:rsidR="009A63B3">
        <w:rPr>
          <w:sz w:val="28"/>
          <w:szCs w:val="28"/>
        </w:rPr>
        <w:t xml:space="preserve"> 27 березня</w:t>
      </w:r>
      <w:r w:rsidR="002C0740">
        <w:rPr>
          <w:sz w:val="28"/>
          <w:szCs w:val="28"/>
        </w:rPr>
        <w:t xml:space="preserve"> </w:t>
      </w:r>
      <w:r w:rsidR="001F0221">
        <w:rPr>
          <w:sz w:val="28"/>
          <w:szCs w:val="28"/>
        </w:rPr>
        <w:t xml:space="preserve"> 2019 р.</w:t>
      </w:r>
      <w:r w:rsidR="001F0221">
        <w:rPr>
          <w:sz w:val="28"/>
          <w:szCs w:val="28"/>
          <w:lang w:val="ru-RU"/>
        </w:rPr>
        <w:tab/>
      </w:r>
      <w:r w:rsidR="001F0221">
        <w:rPr>
          <w:sz w:val="28"/>
          <w:szCs w:val="28"/>
          <w:lang w:val="ru-RU"/>
        </w:rPr>
        <w:tab/>
        <w:t xml:space="preserve">     </w:t>
      </w:r>
      <w:r w:rsidR="009A63B3">
        <w:rPr>
          <w:sz w:val="28"/>
          <w:szCs w:val="28"/>
          <w:lang w:val="ru-RU"/>
        </w:rPr>
        <w:t xml:space="preserve"> </w:t>
      </w:r>
      <w:r w:rsidR="001F0221">
        <w:rPr>
          <w:sz w:val="28"/>
          <w:szCs w:val="28"/>
          <w:lang w:val="ru-RU"/>
        </w:rPr>
        <w:t xml:space="preserve"> м</w:t>
      </w:r>
      <w:r w:rsidR="001F0221">
        <w:rPr>
          <w:sz w:val="28"/>
          <w:szCs w:val="28"/>
        </w:rPr>
        <w:t>. Ніжин</w:t>
      </w:r>
      <w:r w:rsidR="001F0221">
        <w:rPr>
          <w:sz w:val="28"/>
          <w:szCs w:val="28"/>
          <w:lang w:val="ru-RU"/>
        </w:rPr>
        <w:tab/>
      </w:r>
      <w:r w:rsidR="002C0740">
        <w:rPr>
          <w:sz w:val="28"/>
          <w:szCs w:val="28"/>
          <w:lang w:val="ru-RU"/>
        </w:rPr>
        <w:t xml:space="preserve">                  </w:t>
      </w:r>
      <w:r w:rsidR="009A63B3">
        <w:rPr>
          <w:sz w:val="28"/>
          <w:szCs w:val="28"/>
          <w:lang w:val="ru-RU"/>
        </w:rPr>
        <w:t xml:space="preserve">  </w:t>
      </w:r>
      <w:r w:rsidR="002C0740">
        <w:rPr>
          <w:sz w:val="28"/>
          <w:szCs w:val="28"/>
          <w:lang w:val="ru-RU"/>
        </w:rPr>
        <w:t xml:space="preserve"> </w:t>
      </w:r>
      <w:r w:rsidR="009A63B3">
        <w:rPr>
          <w:sz w:val="28"/>
          <w:szCs w:val="28"/>
          <w:lang w:val="ru-RU"/>
        </w:rPr>
        <w:t xml:space="preserve">         </w:t>
      </w:r>
      <w:r w:rsidR="002C0740">
        <w:rPr>
          <w:sz w:val="28"/>
          <w:szCs w:val="28"/>
          <w:lang w:val="ru-RU"/>
        </w:rPr>
        <w:t xml:space="preserve"> </w:t>
      </w:r>
      <w:r w:rsidR="001F0221">
        <w:rPr>
          <w:sz w:val="28"/>
          <w:szCs w:val="28"/>
          <w:lang w:val="ru-RU"/>
        </w:rPr>
        <w:t>№</w:t>
      </w:r>
      <w:r w:rsidR="009A63B3">
        <w:rPr>
          <w:sz w:val="28"/>
          <w:szCs w:val="28"/>
          <w:lang w:val="ru-RU"/>
        </w:rPr>
        <w:t xml:space="preserve"> </w:t>
      </w:r>
      <w:r w:rsidR="007D6660">
        <w:rPr>
          <w:sz w:val="28"/>
          <w:szCs w:val="28"/>
          <w:lang w:val="ru-RU"/>
        </w:rPr>
        <w:t>13-53/2019</w:t>
      </w:r>
    </w:p>
    <w:p w:rsidR="001F0221" w:rsidRDefault="001F0221" w:rsidP="00BD1DD5">
      <w:pPr>
        <w:ind w:left="-284" w:right="-23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</w:p>
    <w:p w:rsidR="001F0221" w:rsidRDefault="001F0221" w:rsidP="00756D0D">
      <w:pPr>
        <w:ind w:left="-142" w:right="-234"/>
        <w:rPr>
          <w:sz w:val="28"/>
          <w:szCs w:val="28"/>
        </w:rPr>
      </w:pPr>
      <w:r>
        <w:rPr>
          <w:sz w:val="28"/>
          <w:szCs w:val="28"/>
        </w:rPr>
        <w:t>Про продаж земельних ділянок</w:t>
      </w:r>
    </w:p>
    <w:p w:rsidR="001F0221" w:rsidRDefault="001F0221" w:rsidP="00756D0D">
      <w:pPr>
        <w:ind w:left="-142" w:right="-234"/>
        <w:rPr>
          <w:sz w:val="28"/>
          <w:szCs w:val="28"/>
        </w:rPr>
      </w:pPr>
      <w:r>
        <w:rPr>
          <w:sz w:val="28"/>
          <w:szCs w:val="28"/>
        </w:rPr>
        <w:t xml:space="preserve">несільськогосподарського призначення </w:t>
      </w:r>
    </w:p>
    <w:p w:rsidR="001F0221" w:rsidRDefault="001F0221" w:rsidP="00756D0D">
      <w:pPr>
        <w:ind w:left="-142" w:right="-234"/>
        <w:rPr>
          <w:sz w:val="28"/>
          <w:szCs w:val="28"/>
        </w:rPr>
      </w:pPr>
      <w:r>
        <w:rPr>
          <w:sz w:val="28"/>
          <w:szCs w:val="28"/>
        </w:rPr>
        <w:t>власникам об’єктів нерухомого</w:t>
      </w:r>
    </w:p>
    <w:p w:rsidR="001F0221" w:rsidRDefault="001F0221" w:rsidP="00756D0D">
      <w:pPr>
        <w:ind w:left="-142" w:right="-234"/>
        <w:rPr>
          <w:sz w:val="28"/>
          <w:szCs w:val="28"/>
        </w:rPr>
      </w:pPr>
      <w:r>
        <w:rPr>
          <w:sz w:val="28"/>
          <w:szCs w:val="28"/>
        </w:rPr>
        <w:t>майна, розміщеного на цих ділянках</w:t>
      </w:r>
    </w:p>
    <w:p w:rsidR="001F0221" w:rsidRDefault="001F0221" w:rsidP="00756D0D">
      <w:pPr>
        <w:ind w:left="-142" w:right="-234"/>
        <w:jc w:val="both"/>
        <w:rPr>
          <w:sz w:val="28"/>
          <w:szCs w:val="28"/>
        </w:rPr>
      </w:pPr>
    </w:p>
    <w:p w:rsidR="00646CE5" w:rsidRDefault="00646CE5" w:rsidP="00756D0D">
      <w:pPr>
        <w:ind w:left="-142" w:right="-234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 статей 25, 26, 42, 59, 60 та 73 Закону України «Про місцеве самоврядування в Україні», Регламенту Ніжинської міської ради Чернігівської області, затвердженим рішенням Ніжинської міської ради Чернігівської області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скликання від 24 листопада 2015 року №1-2/2015 (зі змінами), Земельного кодексу України, постанови Кабінету Міністрів України «Про експертну грошову оцінку земельних ділянок» від 11.10.2002р. №1531, міська рада вирішила: </w:t>
      </w:r>
    </w:p>
    <w:p w:rsidR="00646CE5" w:rsidRDefault="00646CE5" w:rsidP="00756D0D">
      <w:pPr>
        <w:tabs>
          <w:tab w:val="left" w:pos="6660"/>
        </w:tabs>
        <w:ind w:left="-142" w:right="-234" w:firstLine="71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bookmarkStart w:id="0" w:name="_Hlk506821382"/>
      <w:r>
        <w:rPr>
          <w:sz w:val="28"/>
          <w:szCs w:val="28"/>
        </w:rPr>
        <w:t xml:space="preserve"> Погодити експертну грошову оцінку </w:t>
      </w:r>
      <w:bookmarkStart w:id="1" w:name="_Hlk506558098"/>
      <w:r>
        <w:rPr>
          <w:sz w:val="28"/>
          <w:szCs w:val="28"/>
        </w:rPr>
        <w:t xml:space="preserve">земельної ділянки площею 0,0561 га, кадастровий номер </w:t>
      </w:r>
      <w:r w:rsidRPr="00395BF5">
        <w:rPr>
          <w:sz w:val="28"/>
          <w:szCs w:val="28"/>
        </w:rPr>
        <w:t>7410400000:05:002:0068</w:t>
      </w:r>
      <w:r>
        <w:rPr>
          <w:sz w:val="28"/>
          <w:szCs w:val="28"/>
        </w:rPr>
        <w:t xml:space="preserve"> для розміщення та експлуатації </w:t>
      </w:r>
      <w:r w:rsidRPr="00395BF5">
        <w:rPr>
          <w:sz w:val="28"/>
          <w:szCs w:val="28"/>
        </w:rPr>
        <w:t xml:space="preserve">комплексу нежитлових будівель, які є власністю фізичної особи-підприємця – </w:t>
      </w:r>
      <w:proofErr w:type="spellStart"/>
      <w:r w:rsidRPr="00395BF5">
        <w:rPr>
          <w:sz w:val="28"/>
          <w:szCs w:val="28"/>
        </w:rPr>
        <w:t>Крошки</w:t>
      </w:r>
      <w:proofErr w:type="spellEnd"/>
      <w:r w:rsidRPr="00395BF5">
        <w:rPr>
          <w:sz w:val="28"/>
          <w:szCs w:val="28"/>
        </w:rPr>
        <w:t xml:space="preserve"> Сергія Олександровича</w:t>
      </w:r>
      <w:r>
        <w:rPr>
          <w:sz w:val="28"/>
          <w:szCs w:val="28"/>
        </w:rPr>
        <w:t xml:space="preserve"> за адресою м. Ніжин, вул. </w:t>
      </w:r>
      <w:r w:rsidRPr="00395BF5">
        <w:rPr>
          <w:sz w:val="28"/>
          <w:szCs w:val="28"/>
        </w:rPr>
        <w:t>Вокзальна, 1</w:t>
      </w:r>
      <w:r>
        <w:rPr>
          <w:sz w:val="28"/>
          <w:szCs w:val="28"/>
        </w:rPr>
        <w:t xml:space="preserve">В </w:t>
      </w:r>
      <w:r w:rsidRPr="00395BF5">
        <w:rPr>
          <w:sz w:val="28"/>
          <w:szCs w:val="28"/>
        </w:rPr>
        <w:t xml:space="preserve"> в</w:t>
      </w:r>
      <w:bookmarkEnd w:id="1"/>
      <w:r>
        <w:rPr>
          <w:sz w:val="28"/>
          <w:szCs w:val="28"/>
        </w:rPr>
        <w:t xml:space="preserve"> сумі    78 303 грн. 00 коп. </w:t>
      </w:r>
      <w:bookmarkStart w:id="2" w:name="_Hlk173203"/>
      <w:r>
        <w:rPr>
          <w:sz w:val="28"/>
          <w:szCs w:val="28"/>
        </w:rPr>
        <w:t xml:space="preserve">(сімдесят вісім тисяч триста три тисячі гривень 00 копійок), </w:t>
      </w:r>
      <w:bookmarkEnd w:id="2"/>
      <w:r>
        <w:rPr>
          <w:sz w:val="28"/>
          <w:szCs w:val="28"/>
        </w:rPr>
        <w:t>відповідно до висновку оцінювача про вартість земельної ділянки, виконаного Української універсальною біржою.</w:t>
      </w:r>
    </w:p>
    <w:bookmarkEnd w:id="0"/>
    <w:p w:rsidR="00756D0D" w:rsidRDefault="00646CE5" w:rsidP="00756D0D">
      <w:pPr>
        <w:tabs>
          <w:tab w:val="left" w:pos="6660"/>
        </w:tabs>
        <w:ind w:left="-142" w:right="-234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Затвердити ціну продажу земельної ділянки площею </w:t>
      </w:r>
      <w:r w:rsidRPr="00395BF5">
        <w:rPr>
          <w:sz w:val="28"/>
          <w:szCs w:val="28"/>
        </w:rPr>
        <w:t xml:space="preserve">0,0561 </w:t>
      </w:r>
      <w:r>
        <w:rPr>
          <w:sz w:val="28"/>
          <w:szCs w:val="28"/>
        </w:rPr>
        <w:t xml:space="preserve">га, кадастровий номер </w:t>
      </w:r>
      <w:r w:rsidRPr="00395BF5">
        <w:rPr>
          <w:sz w:val="28"/>
          <w:szCs w:val="28"/>
        </w:rPr>
        <w:t>7410400000:05:002:0068</w:t>
      </w:r>
      <w:r>
        <w:rPr>
          <w:sz w:val="28"/>
          <w:szCs w:val="28"/>
        </w:rPr>
        <w:t xml:space="preserve"> для р</w:t>
      </w:r>
      <w:r w:rsidRPr="00395BF5">
        <w:rPr>
          <w:sz w:val="28"/>
          <w:szCs w:val="28"/>
        </w:rPr>
        <w:t xml:space="preserve">озміщення та експлуатації комплексу нежитлових будівель, які є власністю фізичної особи-підприємця – </w:t>
      </w:r>
      <w:proofErr w:type="spellStart"/>
      <w:r w:rsidRPr="00395BF5">
        <w:rPr>
          <w:sz w:val="28"/>
          <w:szCs w:val="28"/>
        </w:rPr>
        <w:t>Крошки</w:t>
      </w:r>
      <w:proofErr w:type="spellEnd"/>
      <w:r w:rsidRPr="00395BF5">
        <w:rPr>
          <w:sz w:val="28"/>
          <w:szCs w:val="28"/>
        </w:rPr>
        <w:t xml:space="preserve"> Сергія Олександровича</w:t>
      </w:r>
      <w:r>
        <w:rPr>
          <w:sz w:val="28"/>
          <w:szCs w:val="28"/>
        </w:rPr>
        <w:t xml:space="preserve"> за адресою: м. Ніжин, вул. </w:t>
      </w:r>
      <w:r w:rsidRPr="00395BF5">
        <w:rPr>
          <w:sz w:val="28"/>
          <w:szCs w:val="28"/>
        </w:rPr>
        <w:t>Вокзальна, 1</w:t>
      </w:r>
      <w:r>
        <w:rPr>
          <w:sz w:val="28"/>
          <w:szCs w:val="28"/>
        </w:rPr>
        <w:t>В   на рівні експертної грошової оцінки земельної ділянки в сумі  78 303 грн. 00 коп. (сімдесят вісім тисяч триста три гривні 00 копійок).</w:t>
      </w:r>
      <w:bookmarkStart w:id="3" w:name="_Hlk536798004"/>
    </w:p>
    <w:p w:rsidR="00646CE5" w:rsidRDefault="00646CE5" w:rsidP="00756D0D">
      <w:pPr>
        <w:tabs>
          <w:tab w:val="left" w:pos="6660"/>
        </w:tabs>
        <w:ind w:left="-142" w:right="-234" w:firstLine="710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bookmarkStart w:id="4" w:name="_Hlk506820894"/>
      <w:r>
        <w:rPr>
          <w:sz w:val="28"/>
          <w:szCs w:val="28"/>
        </w:rPr>
        <w:t xml:space="preserve"> Продати фізичній особі-підприємцю – </w:t>
      </w:r>
      <w:proofErr w:type="spellStart"/>
      <w:r>
        <w:rPr>
          <w:sz w:val="28"/>
          <w:szCs w:val="28"/>
        </w:rPr>
        <w:t>Крошці</w:t>
      </w:r>
      <w:proofErr w:type="spellEnd"/>
      <w:r>
        <w:rPr>
          <w:sz w:val="28"/>
          <w:szCs w:val="28"/>
        </w:rPr>
        <w:t xml:space="preserve"> Сергію Олександровичу земельну ділянку земель житлової та громадської забудови (для будівництва та обслуговування будівель торгівлі)площею </w:t>
      </w:r>
      <w:r w:rsidRPr="00395BF5">
        <w:rPr>
          <w:sz w:val="28"/>
          <w:szCs w:val="28"/>
        </w:rPr>
        <w:t>0,0561</w:t>
      </w:r>
      <w:r>
        <w:rPr>
          <w:sz w:val="28"/>
          <w:szCs w:val="28"/>
        </w:rPr>
        <w:t xml:space="preserve"> га за адресою м. Ніжин,                           вул. Вокзальна, 1В (кадастровий номер </w:t>
      </w:r>
      <w:r w:rsidRPr="00395BF5">
        <w:rPr>
          <w:sz w:val="28"/>
          <w:szCs w:val="28"/>
        </w:rPr>
        <w:t>7410400000:05:002:0068</w:t>
      </w:r>
      <w:r>
        <w:rPr>
          <w:sz w:val="28"/>
          <w:szCs w:val="28"/>
        </w:rPr>
        <w:t xml:space="preserve">), яка використовується для </w:t>
      </w:r>
      <w:r w:rsidRPr="00395BF5">
        <w:rPr>
          <w:sz w:val="28"/>
          <w:szCs w:val="28"/>
        </w:rPr>
        <w:t xml:space="preserve">розміщення та експлуатації  комплексу нежитлових будівель, які є власністю фізичної особи-підприємця – </w:t>
      </w:r>
      <w:proofErr w:type="spellStart"/>
      <w:r w:rsidRPr="00395BF5">
        <w:rPr>
          <w:sz w:val="28"/>
          <w:szCs w:val="28"/>
        </w:rPr>
        <w:t>Крошки</w:t>
      </w:r>
      <w:proofErr w:type="spellEnd"/>
      <w:r w:rsidRPr="00395BF5">
        <w:rPr>
          <w:sz w:val="28"/>
          <w:szCs w:val="28"/>
        </w:rPr>
        <w:t xml:space="preserve"> Сергія </w:t>
      </w:r>
      <w:r w:rsidRPr="00395BF5">
        <w:rPr>
          <w:sz w:val="28"/>
          <w:szCs w:val="28"/>
        </w:rPr>
        <w:lastRenderedPageBreak/>
        <w:t>Олександровича</w:t>
      </w:r>
      <w:r>
        <w:rPr>
          <w:sz w:val="28"/>
          <w:szCs w:val="28"/>
        </w:rPr>
        <w:t xml:space="preserve"> </w:t>
      </w:r>
      <w:r w:rsidRPr="00395BF5">
        <w:rPr>
          <w:sz w:val="28"/>
          <w:szCs w:val="28"/>
        </w:rPr>
        <w:t>згідно договору купівлі-продажу частки комплексу нежитлових будівель від 10.05.2016 року № 437; витягу з Державного реєстру речових прав на нерухоме майно про реєстрацію права власності від 18.04.2017р., номер запису про право власності: 20098655</w:t>
      </w:r>
      <w:r>
        <w:rPr>
          <w:sz w:val="28"/>
          <w:szCs w:val="28"/>
        </w:rPr>
        <w:t xml:space="preserve"> за </w:t>
      </w:r>
      <w:bookmarkEnd w:id="4"/>
      <w:r>
        <w:rPr>
          <w:sz w:val="28"/>
          <w:szCs w:val="28"/>
        </w:rPr>
        <w:t>78 303 грн. 00 коп. (сімдесят вісім тисяч триста три гривні 00 копійок).</w:t>
      </w:r>
    </w:p>
    <w:p w:rsidR="00646CE5" w:rsidRDefault="00646CE5" w:rsidP="00756D0D">
      <w:pPr>
        <w:ind w:left="-142" w:right="-234" w:firstLine="710"/>
        <w:jc w:val="both"/>
      </w:pPr>
      <w:r>
        <w:rPr>
          <w:sz w:val="28"/>
          <w:szCs w:val="28"/>
        </w:rPr>
        <w:t xml:space="preserve">Авансовий внесок в розмірі </w:t>
      </w:r>
      <w:r w:rsidR="00BE59B3">
        <w:rPr>
          <w:sz w:val="28"/>
          <w:szCs w:val="28"/>
        </w:rPr>
        <w:t xml:space="preserve"> </w:t>
      </w:r>
      <w:r>
        <w:rPr>
          <w:sz w:val="28"/>
          <w:szCs w:val="28"/>
        </w:rPr>
        <w:t>64 263</w:t>
      </w:r>
      <w:r w:rsidRPr="00E17496">
        <w:rPr>
          <w:sz w:val="28"/>
          <w:szCs w:val="28"/>
        </w:rPr>
        <w:t xml:space="preserve"> грн. </w:t>
      </w:r>
      <w:r>
        <w:rPr>
          <w:sz w:val="28"/>
          <w:szCs w:val="28"/>
        </w:rPr>
        <w:t>01</w:t>
      </w:r>
      <w:r w:rsidRPr="00E17496">
        <w:rPr>
          <w:sz w:val="28"/>
          <w:szCs w:val="28"/>
        </w:rPr>
        <w:t xml:space="preserve"> коп. (</w:t>
      </w:r>
      <w:r>
        <w:rPr>
          <w:sz w:val="28"/>
          <w:szCs w:val="28"/>
        </w:rPr>
        <w:t xml:space="preserve">шістдесят чотири тисячі двісті шістдесят три гривні 01 </w:t>
      </w:r>
      <w:r w:rsidRPr="00E17496">
        <w:rPr>
          <w:sz w:val="28"/>
          <w:szCs w:val="28"/>
        </w:rPr>
        <w:t>копійк</w:t>
      </w:r>
      <w:r>
        <w:rPr>
          <w:sz w:val="28"/>
          <w:szCs w:val="28"/>
        </w:rPr>
        <w:t xml:space="preserve">а), що складає 15% від нормативної грошової оцінки земельної ділянки, </w:t>
      </w:r>
      <w:r>
        <w:rPr>
          <w:bCs/>
          <w:color w:val="000000"/>
          <w:sz w:val="28"/>
          <w:szCs w:val="28"/>
        </w:rPr>
        <w:t>зарахувати до ціни продажу земельної ділянки.  Різниця між ціною продажу земельної ділянки та авансовим внеском</w:t>
      </w:r>
      <w:r>
        <w:rPr>
          <w:sz w:val="28"/>
          <w:szCs w:val="28"/>
        </w:rPr>
        <w:t xml:space="preserve"> у розмірі </w:t>
      </w:r>
      <w:r>
        <w:rPr>
          <w:bCs/>
          <w:color w:val="000000"/>
          <w:sz w:val="28"/>
          <w:szCs w:val="28"/>
        </w:rPr>
        <w:t>14 040 грн. (чотирнадцять тисяч сорок гривень 00 копійок)</w:t>
      </w:r>
      <w:r>
        <w:rPr>
          <w:sz w:val="28"/>
          <w:szCs w:val="28"/>
        </w:rPr>
        <w:t xml:space="preserve"> сплачується на рахунок місцевого бюджету.</w:t>
      </w:r>
    </w:p>
    <w:bookmarkEnd w:id="3"/>
    <w:p w:rsidR="00646CE5" w:rsidRDefault="00646CE5" w:rsidP="00756D0D">
      <w:pPr>
        <w:ind w:left="-142" w:right="-234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Припинити договір оренди землі від 21.05.2018р., укладений з </w:t>
      </w:r>
      <w:r w:rsidRPr="00395BF5">
        <w:rPr>
          <w:sz w:val="28"/>
          <w:szCs w:val="28"/>
        </w:rPr>
        <w:t>фізично</w:t>
      </w:r>
      <w:r>
        <w:rPr>
          <w:sz w:val="28"/>
          <w:szCs w:val="28"/>
        </w:rPr>
        <w:t>ю</w:t>
      </w:r>
      <w:r w:rsidRPr="00395BF5">
        <w:rPr>
          <w:sz w:val="28"/>
          <w:szCs w:val="28"/>
        </w:rPr>
        <w:t xml:space="preserve"> особ</w:t>
      </w:r>
      <w:r>
        <w:rPr>
          <w:sz w:val="28"/>
          <w:szCs w:val="28"/>
        </w:rPr>
        <w:t>ою</w:t>
      </w:r>
      <w:r w:rsidRPr="00395BF5">
        <w:rPr>
          <w:sz w:val="28"/>
          <w:szCs w:val="28"/>
        </w:rPr>
        <w:t>-підприємц</w:t>
      </w:r>
      <w:r>
        <w:rPr>
          <w:sz w:val="28"/>
          <w:szCs w:val="28"/>
        </w:rPr>
        <w:t>ем</w:t>
      </w:r>
      <w:r w:rsidRPr="00395BF5">
        <w:rPr>
          <w:sz w:val="28"/>
          <w:szCs w:val="28"/>
        </w:rPr>
        <w:t xml:space="preserve"> – </w:t>
      </w:r>
      <w:proofErr w:type="spellStart"/>
      <w:r w:rsidRPr="00395BF5">
        <w:rPr>
          <w:sz w:val="28"/>
          <w:szCs w:val="28"/>
        </w:rPr>
        <w:t>Крошк</w:t>
      </w:r>
      <w:r>
        <w:rPr>
          <w:sz w:val="28"/>
          <w:szCs w:val="28"/>
        </w:rPr>
        <w:t>ою</w:t>
      </w:r>
      <w:proofErr w:type="spellEnd"/>
      <w:r w:rsidRPr="00395BF5">
        <w:rPr>
          <w:sz w:val="28"/>
          <w:szCs w:val="28"/>
        </w:rPr>
        <w:t xml:space="preserve"> Сергі</w:t>
      </w:r>
      <w:r>
        <w:rPr>
          <w:sz w:val="28"/>
          <w:szCs w:val="28"/>
        </w:rPr>
        <w:t>єм</w:t>
      </w:r>
      <w:r w:rsidRPr="00395BF5">
        <w:rPr>
          <w:sz w:val="28"/>
          <w:szCs w:val="28"/>
        </w:rPr>
        <w:t xml:space="preserve"> Олександрович</w:t>
      </w:r>
      <w:r>
        <w:rPr>
          <w:sz w:val="28"/>
          <w:szCs w:val="28"/>
        </w:rPr>
        <w:t>ем</w:t>
      </w:r>
      <w:r w:rsidRPr="00395BF5">
        <w:rPr>
          <w:sz w:val="28"/>
          <w:szCs w:val="28"/>
        </w:rPr>
        <w:t>,</w:t>
      </w:r>
      <w:r>
        <w:rPr>
          <w:sz w:val="28"/>
          <w:szCs w:val="28"/>
        </w:rPr>
        <w:t xml:space="preserve"> та внесений до державного реєстру речових прав на нерухоме майно 31.05.2018 року, номер запису про інше речове право: 26440631, у зв’язку з поєднанням в одній особі власника земельної ділянки та орендаря. </w:t>
      </w:r>
    </w:p>
    <w:p w:rsidR="00646CE5" w:rsidRDefault="00646CE5" w:rsidP="00756D0D">
      <w:pPr>
        <w:ind w:left="-142" w:right="-234" w:firstLine="710"/>
        <w:jc w:val="both"/>
        <w:rPr>
          <w:sz w:val="28"/>
          <w:szCs w:val="28"/>
        </w:rPr>
      </w:pPr>
    </w:p>
    <w:p w:rsidR="00646CE5" w:rsidRDefault="00646CE5" w:rsidP="00756D0D">
      <w:pPr>
        <w:tabs>
          <w:tab w:val="left" w:pos="6660"/>
        </w:tabs>
        <w:ind w:left="-142" w:right="-234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Погодити експертну грошову оцінку земельної ділянки площею </w:t>
      </w:r>
      <w:r w:rsidRPr="00651678">
        <w:rPr>
          <w:sz w:val="28"/>
          <w:szCs w:val="28"/>
        </w:rPr>
        <w:t xml:space="preserve">0,0320 </w:t>
      </w:r>
      <w:r>
        <w:rPr>
          <w:sz w:val="28"/>
          <w:szCs w:val="28"/>
        </w:rPr>
        <w:t xml:space="preserve">га, кадастровий номер  </w:t>
      </w:r>
      <w:r w:rsidRPr="00651678">
        <w:rPr>
          <w:sz w:val="28"/>
          <w:szCs w:val="28"/>
        </w:rPr>
        <w:t>7410400000:01:011:0109</w:t>
      </w:r>
      <w:r>
        <w:rPr>
          <w:sz w:val="28"/>
          <w:szCs w:val="28"/>
        </w:rPr>
        <w:t xml:space="preserve">, для </w:t>
      </w:r>
      <w:r w:rsidRPr="00651678">
        <w:rPr>
          <w:sz w:val="28"/>
          <w:szCs w:val="28"/>
        </w:rPr>
        <w:t xml:space="preserve">розміщення нежитлової будівлі магазину та закусочної, які є власністю фізичної особи-підприємця – </w:t>
      </w:r>
      <w:proofErr w:type="spellStart"/>
      <w:r w:rsidRPr="00651678">
        <w:rPr>
          <w:sz w:val="28"/>
          <w:szCs w:val="28"/>
        </w:rPr>
        <w:t>Ракоїд</w:t>
      </w:r>
      <w:proofErr w:type="spellEnd"/>
      <w:r w:rsidRPr="00651678">
        <w:rPr>
          <w:sz w:val="28"/>
          <w:szCs w:val="28"/>
        </w:rPr>
        <w:t xml:space="preserve"> Юлії Олексіївни</w:t>
      </w:r>
      <w:r>
        <w:rPr>
          <w:sz w:val="28"/>
          <w:szCs w:val="28"/>
        </w:rPr>
        <w:t xml:space="preserve">  за адресою м. Ніжин, вул. </w:t>
      </w:r>
      <w:r w:rsidRPr="00651678">
        <w:rPr>
          <w:sz w:val="28"/>
          <w:szCs w:val="28"/>
        </w:rPr>
        <w:t>Воздвиженська, 13</w:t>
      </w:r>
      <w:r>
        <w:rPr>
          <w:sz w:val="28"/>
          <w:szCs w:val="28"/>
        </w:rPr>
        <w:t xml:space="preserve"> сумі 59914 грн. 00 коп. (п</w:t>
      </w:r>
      <w:r w:rsidRPr="008E1CCD">
        <w:rPr>
          <w:sz w:val="28"/>
          <w:szCs w:val="28"/>
        </w:rPr>
        <w:t>’</w:t>
      </w:r>
      <w:r>
        <w:rPr>
          <w:sz w:val="28"/>
          <w:szCs w:val="28"/>
        </w:rPr>
        <w:t>ятдесят дев</w:t>
      </w:r>
      <w:r w:rsidRPr="008E1CCD">
        <w:rPr>
          <w:sz w:val="28"/>
          <w:szCs w:val="28"/>
        </w:rPr>
        <w:t>’</w:t>
      </w:r>
      <w:r>
        <w:rPr>
          <w:sz w:val="28"/>
          <w:szCs w:val="28"/>
        </w:rPr>
        <w:t>ять тисяч дев</w:t>
      </w:r>
      <w:r w:rsidRPr="008E1CCD">
        <w:rPr>
          <w:sz w:val="28"/>
          <w:szCs w:val="28"/>
        </w:rPr>
        <w:t>’</w:t>
      </w:r>
      <w:r>
        <w:rPr>
          <w:sz w:val="28"/>
          <w:szCs w:val="28"/>
        </w:rPr>
        <w:t>ятсот чотирнадцять тисяч гривень 00 копійок), відповідно до висновку оцінювача про вартість земельної ділянки, виконаного Української універсальною біржою.</w:t>
      </w:r>
    </w:p>
    <w:p w:rsidR="00646CE5" w:rsidRDefault="00646CE5" w:rsidP="00756D0D">
      <w:pPr>
        <w:tabs>
          <w:tab w:val="left" w:pos="6660"/>
        </w:tabs>
        <w:ind w:left="-142" w:right="-234" w:firstLine="710"/>
        <w:jc w:val="both"/>
        <w:rPr>
          <w:sz w:val="28"/>
          <w:szCs w:val="28"/>
        </w:rPr>
      </w:pPr>
      <w:bookmarkStart w:id="5" w:name="_Hlk185536"/>
      <w:r>
        <w:rPr>
          <w:sz w:val="28"/>
          <w:szCs w:val="28"/>
        </w:rPr>
        <w:t xml:space="preserve">2.1. Затвердити ціну продажу земельної ділянки площею </w:t>
      </w:r>
      <w:r w:rsidRPr="00651678">
        <w:rPr>
          <w:sz w:val="28"/>
          <w:szCs w:val="28"/>
        </w:rPr>
        <w:t xml:space="preserve">0,0320 </w:t>
      </w:r>
      <w:r>
        <w:rPr>
          <w:sz w:val="28"/>
          <w:szCs w:val="28"/>
        </w:rPr>
        <w:t xml:space="preserve">га, кадастровий номер </w:t>
      </w:r>
      <w:r w:rsidRPr="00651678">
        <w:rPr>
          <w:sz w:val="28"/>
          <w:szCs w:val="28"/>
        </w:rPr>
        <w:t>7410400000:01:011:0109</w:t>
      </w:r>
      <w:r>
        <w:rPr>
          <w:sz w:val="28"/>
          <w:szCs w:val="28"/>
        </w:rPr>
        <w:t xml:space="preserve">, для </w:t>
      </w:r>
      <w:r w:rsidRPr="00651678">
        <w:rPr>
          <w:sz w:val="28"/>
          <w:szCs w:val="28"/>
        </w:rPr>
        <w:t xml:space="preserve">розміщення нежитлової будівлі магазину та закусочної, які є власністю фізичної особи-підприємця – </w:t>
      </w:r>
      <w:proofErr w:type="spellStart"/>
      <w:r w:rsidRPr="00651678">
        <w:rPr>
          <w:sz w:val="28"/>
          <w:szCs w:val="28"/>
        </w:rPr>
        <w:t>Ракоїд</w:t>
      </w:r>
      <w:proofErr w:type="spellEnd"/>
      <w:r w:rsidRPr="00651678">
        <w:rPr>
          <w:sz w:val="28"/>
          <w:szCs w:val="28"/>
        </w:rPr>
        <w:t xml:space="preserve"> Юлії Олексіївни</w:t>
      </w:r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 м. Ніжин, вул. </w:t>
      </w:r>
      <w:r w:rsidRPr="00651678">
        <w:rPr>
          <w:sz w:val="28"/>
          <w:szCs w:val="28"/>
        </w:rPr>
        <w:t>Воздвиженська, 13</w:t>
      </w:r>
      <w:r>
        <w:rPr>
          <w:sz w:val="28"/>
          <w:szCs w:val="28"/>
        </w:rPr>
        <w:t xml:space="preserve"> на рівні експертної грошової оцінки земельної ділянки в сумі  59 914 грн. 00 коп. (п</w:t>
      </w:r>
      <w:r w:rsidRPr="008E1CCD">
        <w:rPr>
          <w:sz w:val="28"/>
          <w:szCs w:val="28"/>
        </w:rPr>
        <w:t>’</w:t>
      </w:r>
      <w:r>
        <w:rPr>
          <w:sz w:val="28"/>
          <w:szCs w:val="28"/>
        </w:rPr>
        <w:t>ятдесят дев</w:t>
      </w:r>
      <w:r w:rsidRPr="008E1CCD">
        <w:rPr>
          <w:sz w:val="28"/>
          <w:szCs w:val="28"/>
        </w:rPr>
        <w:t>’</w:t>
      </w:r>
      <w:r>
        <w:rPr>
          <w:sz w:val="28"/>
          <w:szCs w:val="28"/>
        </w:rPr>
        <w:t>ять тисяч дев</w:t>
      </w:r>
      <w:r w:rsidRPr="008E1CCD">
        <w:rPr>
          <w:sz w:val="28"/>
          <w:szCs w:val="28"/>
        </w:rPr>
        <w:t>’</w:t>
      </w:r>
      <w:r>
        <w:rPr>
          <w:sz w:val="28"/>
          <w:szCs w:val="28"/>
        </w:rPr>
        <w:t>ятсот чотирнадцять тисяч гривень 00 копійок).</w:t>
      </w:r>
    </w:p>
    <w:bookmarkEnd w:id="5"/>
    <w:p w:rsidR="00646CE5" w:rsidRDefault="00646CE5" w:rsidP="00756D0D">
      <w:pPr>
        <w:tabs>
          <w:tab w:val="left" w:pos="0"/>
        </w:tabs>
        <w:ind w:left="-142" w:right="-234" w:firstLine="71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2.2. Продати фізичній особі-підприємцю – </w:t>
      </w:r>
      <w:proofErr w:type="spellStart"/>
      <w:r w:rsidRPr="00651678">
        <w:rPr>
          <w:sz w:val="28"/>
          <w:szCs w:val="28"/>
        </w:rPr>
        <w:t>Ракоїд</w:t>
      </w:r>
      <w:proofErr w:type="spellEnd"/>
      <w:r w:rsidRPr="00651678">
        <w:rPr>
          <w:sz w:val="28"/>
          <w:szCs w:val="28"/>
        </w:rPr>
        <w:t xml:space="preserve"> Юлії Олексіївн</w:t>
      </w:r>
      <w:r>
        <w:rPr>
          <w:sz w:val="28"/>
          <w:szCs w:val="28"/>
        </w:rPr>
        <w:t xml:space="preserve">і земельну ділянку земель житлової та громадської забудови (для </w:t>
      </w:r>
      <w:r w:rsidRPr="00651678">
        <w:rPr>
          <w:sz w:val="28"/>
          <w:szCs w:val="28"/>
        </w:rPr>
        <w:t>розміщення нежитлової будівлі магазину та закусочної</w:t>
      </w:r>
      <w:r>
        <w:rPr>
          <w:sz w:val="28"/>
          <w:szCs w:val="28"/>
        </w:rPr>
        <w:t xml:space="preserve">) площею </w:t>
      </w:r>
      <w:r w:rsidRPr="00651678">
        <w:rPr>
          <w:sz w:val="28"/>
          <w:szCs w:val="28"/>
        </w:rPr>
        <w:t xml:space="preserve">0,0320 </w:t>
      </w: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 м. Ніжин,                                      вул. </w:t>
      </w:r>
      <w:r w:rsidRPr="00651678">
        <w:rPr>
          <w:sz w:val="28"/>
          <w:szCs w:val="28"/>
        </w:rPr>
        <w:t>Воздвиженська, 13</w:t>
      </w:r>
      <w:r>
        <w:rPr>
          <w:sz w:val="28"/>
          <w:szCs w:val="28"/>
        </w:rPr>
        <w:t xml:space="preserve"> (кадастровий номер  </w:t>
      </w:r>
      <w:r w:rsidRPr="00651678">
        <w:rPr>
          <w:sz w:val="28"/>
          <w:szCs w:val="28"/>
        </w:rPr>
        <w:t>7410400000:01:011:0109</w:t>
      </w:r>
      <w:r>
        <w:rPr>
          <w:sz w:val="28"/>
          <w:szCs w:val="28"/>
        </w:rPr>
        <w:t xml:space="preserve">), яка використовується для  </w:t>
      </w:r>
      <w:r w:rsidRPr="00651678">
        <w:rPr>
          <w:sz w:val="28"/>
          <w:szCs w:val="28"/>
        </w:rPr>
        <w:t>розміщення нежитлової будівлі магазину та закусочної</w:t>
      </w:r>
      <w:r w:rsidRPr="00395BF5">
        <w:rPr>
          <w:sz w:val="28"/>
          <w:szCs w:val="28"/>
        </w:rPr>
        <w:t xml:space="preserve">, які є власністю </w:t>
      </w:r>
      <w:r>
        <w:rPr>
          <w:sz w:val="28"/>
          <w:szCs w:val="28"/>
        </w:rPr>
        <w:t xml:space="preserve">фізичної особи-підприємця – </w:t>
      </w:r>
      <w:proofErr w:type="spellStart"/>
      <w:r w:rsidRPr="00651678">
        <w:rPr>
          <w:sz w:val="28"/>
          <w:szCs w:val="28"/>
        </w:rPr>
        <w:t>Ракоїд</w:t>
      </w:r>
      <w:proofErr w:type="spellEnd"/>
      <w:r w:rsidRPr="00651678">
        <w:rPr>
          <w:sz w:val="28"/>
          <w:szCs w:val="28"/>
        </w:rPr>
        <w:t xml:space="preserve"> Юлії Олексіївн</w:t>
      </w:r>
      <w:r>
        <w:rPr>
          <w:sz w:val="28"/>
          <w:szCs w:val="28"/>
        </w:rPr>
        <w:t>и</w:t>
      </w:r>
      <w:r w:rsidRPr="00395BF5">
        <w:rPr>
          <w:sz w:val="28"/>
          <w:szCs w:val="28"/>
        </w:rPr>
        <w:t xml:space="preserve">, згідно договору </w:t>
      </w:r>
      <w:r w:rsidRPr="009F2328">
        <w:rPr>
          <w:sz w:val="28"/>
          <w:szCs w:val="28"/>
        </w:rPr>
        <w:t>дарування нежитлової будівлі, магазину та закусочної від 27.06.2017 року № 387</w:t>
      </w:r>
      <w:r>
        <w:rPr>
          <w:sz w:val="28"/>
          <w:szCs w:val="28"/>
        </w:rPr>
        <w:t xml:space="preserve"> за   59 914 грн. 00 коп. (п</w:t>
      </w:r>
      <w:r w:rsidRPr="008E1CCD">
        <w:rPr>
          <w:sz w:val="28"/>
          <w:szCs w:val="28"/>
        </w:rPr>
        <w:t>’</w:t>
      </w:r>
      <w:r>
        <w:rPr>
          <w:sz w:val="28"/>
          <w:szCs w:val="28"/>
        </w:rPr>
        <w:t>ятдесят дев</w:t>
      </w:r>
      <w:r w:rsidRPr="008E1CCD">
        <w:rPr>
          <w:sz w:val="28"/>
          <w:szCs w:val="28"/>
        </w:rPr>
        <w:t>’</w:t>
      </w:r>
      <w:r>
        <w:rPr>
          <w:sz w:val="28"/>
          <w:szCs w:val="28"/>
        </w:rPr>
        <w:t>ять тисяч дев</w:t>
      </w:r>
      <w:r w:rsidRPr="008E1CCD">
        <w:rPr>
          <w:sz w:val="28"/>
          <w:szCs w:val="28"/>
        </w:rPr>
        <w:t>’</w:t>
      </w:r>
      <w:r>
        <w:rPr>
          <w:sz w:val="28"/>
          <w:szCs w:val="28"/>
        </w:rPr>
        <w:t>ятсот чотирнадцять тисяч гривень 00 копійок).</w:t>
      </w:r>
    </w:p>
    <w:p w:rsidR="00646CE5" w:rsidRDefault="00646CE5" w:rsidP="00756D0D">
      <w:pPr>
        <w:ind w:left="-142" w:right="-234" w:firstLine="710"/>
        <w:jc w:val="both"/>
      </w:pPr>
      <w:r>
        <w:rPr>
          <w:sz w:val="28"/>
          <w:szCs w:val="28"/>
        </w:rPr>
        <w:t>Авансовий внесок в розмірі 54 371</w:t>
      </w:r>
      <w:r w:rsidRPr="00E17496">
        <w:rPr>
          <w:sz w:val="28"/>
          <w:szCs w:val="28"/>
        </w:rPr>
        <w:t xml:space="preserve"> грн. </w:t>
      </w:r>
      <w:r>
        <w:rPr>
          <w:sz w:val="28"/>
          <w:szCs w:val="28"/>
        </w:rPr>
        <w:t>00</w:t>
      </w:r>
      <w:r w:rsidRPr="00E17496">
        <w:rPr>
          <w:sz w:val="28"/>
          <w:szCs w:val="28"/>
        </w:rPr>
        <w:t xml:space="preserve"> коп. (</w:t>
      </w:r>
      <w:r>
        <w:rPr>
          <w:sz w:val="28"/>
          <w:szCs w:val="28"/>
        </w:rPr>
        <w:t>п</w:t>
      </w:r>
      <w:r w:rsidRPr="008E1CCD">
        <w:rPr>
          <w:sz w:val="28"/>
          <w:szCs w:val="28"/>
        </w:rPr>
        <w:t>’</w:t>
      </w:r>
      <w:r>
        <w:rPr>
          <w:sz w:val="28"/>
          <w:szCs w:val="28"/>
        </w:rPr>
        <w:t xml:space="preserve">ятдесят чотири тисячі двісті триста сімдесят </w:t>
      </w:r>
      <w:r w:rsidR="00212AC6">
        <w:rPr>
          <w:sz w:val="28"/>
          <w:szCs w:val="28"/>
        </w:rPr>
        <w:t xml:space="preserve">одна гривня </w:t>
      </w:r>
      <w:r>
        <w:rPr>
          <w:sz w:val="28"/>
          <w:szCs w:val="28"/>
        </w:rPr>
        <w:t>00</w:t>
      </w:r>
      <w:r w:rsidR="00212AC6">
        <w:rPr>
          <w:sz w:val="28"/>
          <w:szCs w:val="28"/>
        </w:rPr>
        <w:t xml:space="preserve"> </w:t>
      </w:r>
      <w:r w:rsidRPr="00E17496">
        <w:rPr>
          <w:sz w:val="28"/>
          <w:szCs w:val="28"/>
        </w:rPr>
        <w:t>копій</w:t>
      </w:r>
      <w:r>
        <w:rPr>
          <w:sz w:val="28"/>
          <w:szCs w:val="28"/>
        </w:rPr>
        <w:t>о</w:t>
      </w:r>
      <w:r w:rsidRPr="00E17496">
        <w:rPr>
          <w:sz w:val="28"/>
          <w:szCs w:val="28"/>
        </w:rPr>
        <w:t>к</w:t>
      </w:r>
      <w:r>
        <w:rPr>
          <w:sz w:val="28"/>
          <w:szCs w:val="28"/>
        </w:rPr>
        <w:t xml:space="preserve">), що складає 15% від нормативної грошової оцінки земельної ділянки, </w:t>
      </w:r>
      <w:r>
        <w:rPr>
          <w:bCs/>
          <w:color w:val="000000"/>
          <w:sz w:val="28"/>
          <w:szCs w:val="28"/>
        </w:rPr>
        <w:t xml:space="preserve">зарахувати до ціни продажу земельної ділянки. </w:t>
      </w:r>
      <w:r>
        <w:rPr>
          <w:bCs/>
          <w:color w:val="000000"/>
          <w:sz w:val="28"/>
          <w:szCs w:val="28"/>
        </w:rPr>
        <w:lastRenderedPageBreak/>
        <w:t>Різниця між ціною продажу земельної ділянки та авансовим внеском</w:t>
      </w:r>
      <w:r>
        <w:rPr>
          <w:sz w:val="28"/>
          <w:szCs w:val="28"/>
        </w:rPr>
        <w:t xml:space="preserve"> у розмірі 5 543</w:t>
      </w:r>
      <w:r>
        <w:rPr>
          <w:bCs/>
          <w:color w:val="000000"/>
          <w:sz w:val="28"/>
          <w:szCs w:val="28"/>
        </w:rPr>
        <w:t xml:space="preserve"> грн. (п</w:t>
      </w:r>
      <w:r w:rsidRPr="008A7CF6">
        <w:rPr>
          <w:bCs/>
          <w:color w:val="000000"/>
          <w:sz w:val="28"/>
          <w:szCs w:val="28"/>
          <w:lang w:val="ru-RU"/>
        </w:rPr>
        <w:t>’</w:t>
      </w:r>
      <w:r>
        <w:rPr>
          <w:bCs/>
          <w:color w:val="000000"/>
          <w:sz w:val="28"/>
          <w:szCs w:val="28"/>
        </w:rPr>
        <w:t>ять тисяч п</w:t>
      </w:r>
      <w:r w:rsidRPr="008A7CF6">
        <w:rPr>
          <w:bCs/>
          <w:color w:val="000000"/>
          <w:sz w:val="28"/>
          <w:szCs w:val="28"/>
          <w:lang w:val="ru-RU"/>
        </w:rPr>
        <w:t>’</w:t>
      </w:r>
      <w:proofErr w:type="spellStart"/>
      <w:r>
        <w:rPr>
          <w:bCs/>
          <w:color w:val="000000"/>
          <w:sz w:val="28"/>
          <w:szCs w:val="28"/>
        </w:rPr>
        <w:t>ятсот</w:t>
      </w:r>
      <w:proofErr w:type="spellEnd"/>
      <w:r>
        <w:rPr>
          <w:bCs/>
          <w:color w:val="000000"/>
          <w:sz w:val="28"/>
          <w:szCs w:val="28"/>
        </w:rPr>
        <w:t xml:space="preserve"> сорок три гривні 00 копійок)</w:t>
      </w:r>
      <w:r>
        <w:rPr>
          <w:sz w:val="28"/>
          <w:szCs w:val="28"/>
        </w:rPr>
        <w:t xml:space="preserve"> сплачується на рахунок місцевого бюджету.</w:t>
      </w:r>
    </w:p>
    <w:p w:rsidR="00646CE5" w:rsidRDefault="00646CE5" w:rsidP="00756D0D">
      <w:pPr>
        <w:ind w:left="-142" w:right="-234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Припинити договір оренди землі від 16.11.2017р., укладений з </w:t>
      </w:r>
      <w:r w:rsidRPr="00395BF5">
        <w:rPr>
          <w:sz w:val="28"/>
          <w:szCs w:val="28"/>
        </w:rPr>
        <w:t>фізично</w:t>
      </w:r>
      <w:r>
        <w:rPr>
          <w:sz w:val="28"/>
          <w:szCs w:val="28"/>
        </w:rPr>
        <w:t>ю</w:t>
      </w:r>
      <w:r w:rsidRPr="00395BF5">
        <w:rPr>
          <w:sz w:val="28"/>
          <w:szCs w:val="28"/>
        </w:rPr>
        <w:t xml:space="preserve"> особ</w:t>
      </w:r>
      <w:r>
        <w:rPr>
          <w:sz w:val="28"/>
          <w:szCs w:val="28"/>
        </w:rPr>
        <w:t>ою</w:t>
      </w:r>
      <w:r w:rsidRPr="00395BF5">
        <w:rPr>
          <w:sz w:val="28"/>
          <w:szCs w:val="28"/>
        </w:rPr>
        <w:t>-підприємц</w:t>
      </w:r>
      <w:r>
        <w:rPr>
          <w:sz w:val="28"/>
          <w:szCs w:val="28"/>
        </w:rPr>
        <w:t>ем</w:t>
      </w:r>
      <w:r w:rsidRPr="00395BF5">
        <w:rPr>
          <w:sz w:val="28"/>
          <w:szCs w:val="28"/>
        </w:rPr>
        <w:t xml:space="preserve"> – </w:t>
      </w:r>
      <w:proofErr w:type="spellStart"/>
      <w:r w:rsidRPr="00651678">
        <w:rPr>
          <w:sz w:val="28"/>
          <w:szCs w:val="28"/>
        </w:rPr>
        <w:t>Ракоїд</w:t>
      </w:r>
      <w:proofErr w:type="spellEnd"/>
      <w:r w:rsidRPr="00651678">
        <w:rPr>
          <w:sz w:val="28"/>
          <w:szCs w:val="28"/>
        </w:rPr>
        <w:t xml:space="preserve"> Юлі</w:t>
      </w:r>
      <w:r>
        <w:rPr>
          <w:sz w:val="28"/>
          <w:szCs w:val="28"/>
        </w:rPr>
        <w:t>єю</w:t>
      </w:r>
      <w:r w:rsidRPr="00651678">
        <w:rPr>
          <w:sz w:val="28"/>
          <w:szCs w:val="28"/>
        </w:rPr>
        <w:t xml:space="preserve"> Олексіївн</w:t>
      </w:r>
      <w:r>
        <w:rPr>
          <w:sz w:val="28"/>
          <w:szCs w:val="28"/>
        </w:rPr>
        <w:t xml:space="preserve">ою у зв’язку з поєднанням в одній особі власника земельної ділянки та орендаря. </w:t>
      </w:r>
    </w:p>
    <w:p w:rsidR="00646CE5" w:rsidRDefault="00646CE5" w:rsidP="00756D0D">
      <w:pPr>
        <w:ind w:left="-142" w:right="-234" w:firstLine="710"/>
        <w:jc w:val="both"/>
        <w:rPr>
          <w:sz w:val="28"/>
          <w:szCs w:val="28"/>
        </w:rPr>
      </w:pPr>
    </w:p>
    <w:p w:rsidR="00646CE5" w:rsidRDefault="00646CE5" w:rsidP="00756D0D">
      <w:pPr>
        <w:tabs>
          <w:tab w:val="left" w:pos="6660"/>
        </w:tabs>
        <w:ind w:left="-142" w:right="-234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Погодити експертну грошову оцінку земельної ділянки площею </w:t>
      </w:r>
      <w:bookmarkStart w:id="6" w:name="_Hlk185596"/>
      <w:r w:rsidRPr="00DD7249">
        <w:rPr>
          <w:sz w:val="28"/>
          <w:szCs w:val="28"/>
        </w:rPr>
        <w:t xml:space="preserve">0,1666 </w:t>
      </w:r>
      <w:r>
        <w:rPr>
          <w:sz w:val="28"/>
          <w:szCs w:val="28"/>
        </w:rPr>
        <w:t>га, кадастровий номе</w:t>
      </w:r>
      <w:r w:rsidR="003A0E74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DD7249">
        <w:rPr>
          <w:sz w:val="28"/>
          <w:szCs w:val="28"/>
        </w:rPr>
        <w:t>7410400000:02:016:0038</w:t>
      </w:r>
      <w:r>
        <w:rPr>
          <w:sz w:val="28"/>
          <w:szCs w:val="28"/>
        </w:rPr>
        <w:t xml:space="preserve">, для </w:t>
      </w:r>
      <w:r w:rsidRPr="00651678">
        <w:rPr>
          <w:sz w:val="28"/>
          <w:szCs w:val="28"/>
        </w:rPr>
        <w:t xml:space="preserve">розміщення </w:t>
      </w:r>
      <w:r w:rsidRPr="00DD7249">
        <w:rPr>
          <w:sz w:val="28"/>
          <w:szCs w:val="28"/>
        </w:rPr>
        <w:t xml:space="preserve">нежитлових будівель арочного складу і магазину-складу, які є власністю юридичної особи – приватного виробничо-комерційного підприємства фірми «Кур’єр», </w:t>
      </w:r>
      <w:r>
        <w:rPr>
          <w:sz w:val="28"/>
          <w:szCs w:val="28"/>
        </w:rPr>
        <w:t xml:space="preserve">за адресою м. Ніжин, вул. </w:t>
      </w:r>
      <w:proofErr w:type="spellStart"/>
      <w:r w:rsidRPr="00DD7249">
        <w:rPr>
          <w:sz w:val="28"/>
          <w:szCs w:val="28"/>
        </w:rPr>
        <w:t>Борзнянський</w:t>
      </w:r>
      <w:proofErr w:type="spellEnd"/>
      <w:r w:rsidRPr="00DD7249">
        <w:rPr>
          <w:sz w:val="28"/>
          <w:szCs w:val="28"/>
        </w:rPr>
        <w:t xml:space="preserve"> шлях, 57-Є, </w:t>
      </w:r>
      <w:r>
        <w:rPr>
          <w:sz w:val="28"/>
          <w:szCs w:val="28"/>
        </w:rPr>
        <w:t>сумі 71305 грн. 00 коп. (сімдесят одна тисяча</w:t>
      </w:r>
      <w:r w:rsidR="008430A2">
        <w:rPr>
          <w:sz w:val="28"/>
          <w:szCs w:val="28"/>
        </w:rPr>
        <w:t xml:space="preserve"> </w:t>
      </w:r>
      <w:r>
        <w:rPr>
          <w:sz w:val="28"/>
          <w:szCs w:val="28"/>
        </w:rPr>
        <w:t>триста п</w:t>
      </w:r>
      <w:r w:rsidRPr="003C2DA2">
        <w:rPr>
          <w:sz w:val="28"/>
          <w:szCs w:val="28"/>
        </w:rPr>
        <w:t>’</w:t>
      </w:r>
      <w:r>
        <w:rPr>
          <w:sz w:val="28"/>
          <w:szCs w:val="28"/>
        </w:rPr>
        <w:t xml:space="preserve">ять гривень 00 копійок), </w:t>
      </w:r>
      <w:bookmarkEnd w:id="6"/>
      <w:r>
        <w:rPr>
          <w:sz w:val="28"/>
          <w:szCs w:val="28"/>
        </w:rPr>
        <w:t>відповідно до висновку оцінювача про вартість земельної ділянки, виконаного товариством з обмеженою відповідальністю виробничо-комерційна фірма «Гарант-В».</w:t>
      </w:r>
    </w:p>
    <w:p w:rsidR="00646CE5" w:rsidRDefault="00646CE5" w:rsidP="00756D0D">
      <w:pPr>
        <w:tabs>
          <w:tab w:val="left" w:pos="6660"/>
        </w:tabs>
        <w:ind w:left="-142" w:right="-234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Затвердити ціну продажу земельної ділянки площею </w:t>
      </w:r>
      <w:r w:rsidRPr="00DD7249">
        <w:rPr>
          <w:sz w:val="28"/>
          <w:szCs w:val="28"/>
        </w:rPr>
        <w:t xml:space="preserve">0,1666 </w:t>
      </w:r>
      <w:r>
        <w:rPr>
          <w:sz w:val="28"/>
          <w:szCs w:val="28"/>
        </w:rPr>
        <w:t xml:space="preserve">га, кадастровий номер  </w:t>
      </w:r>
      <w:r w:rsidRPr="00DD7249">
        <w:rPr>
          <w:sz w:val="28"/>
          <w:szCs w:val="28"/>
        </w:rPr>
        <w:t>7410400000:02:016:0038</w:t>
      </w:r>
      <w:r>
        <w:rPr>
          <w:sz w:val="28"/>
          <w:szCs w:val="28"/>
        </w:rPr>
        <w:t xml:space="preserve">, для </w:t>
      </w:r>
      <w:r w:rsidRPr="00651678">
        <w:rPr>
          <w:sz w:val="28"/>
          <w:szCs w:val="28"/>
        </w:rPr>
        <w:t xml:space="preserve">розміщення </w:t>
      </w:r>
      <w:r w:rsidRPr="00DD7249">
        <w:rPr>
          <w:sz w:val="28"/>
          <w:szCs w:val="28"/>
        </w:rPr>
        <w:t xml:space="preserve">нежитлових будівель арочного складу і магазину-складу, які є власністю юридичної особи – приватного виробничо-комерційного підприємства фірми «Кур’єр», </w:t>
      </w:r>
      <w:r>
        <w:rPr>
          <w:sz w:val="28"/>
          <w:szCs w:val="28"/>
        </w:rPr>
        <w:t xml:space="preserve">за адресою м. Ніжин, вул. </w:t>
      </w:r>
      <w:proofErr w:type="spellStart"/>
      <w:r w:rsidRPr="00DD7249">
        <w:rPr>
          <w:sz w:val="28"/>
          <w:szCs w:val="28"/>
        </w:rPr>
        <w:t>Борзнянський</w:t>
      </w:r>
      <w:proofErr w:type="spellEnd"/>
      <w:r w:rsidRPr="00DD7249">
        <w:rPr>
          <w:sz w:val="28"/>
          <w:szCs w:val="28"/>
        </w:rPr>
        <w:t xml:space="preserve"> шлях, 57-Є</w:t>
      </w:r>
      <w:r w:rsidR="00D269B4">
        <w:rPr>
          <w:sz w:val="28"/>
          <w:szCs w:val="28"/>
        </w:rPr>
        <w:t xml:space="preserve"> </w:t>
      </w:r>
      <w:r>
        <w:rPr>
          <w:sz w:val="28"/>
          <w:szCs w:val="28"/>
        </w:rPr>
        <w:t>в сумі  71 305 грн. 00 коп. (сімдесят одна тисяча триста п</w:t>
      </w:r>
      <w:r w:rsidRPr="003C2DA2">
        <w:rPr>
          <w:sz w:val="28"/>
          <w:szCs w:val="28"/>
        </w:rPr>
        <w:t>’</w:t>
      </w:r>
      <w:r>
        <w:rPr>
          <w:sz w:val="28"/>
          <w:szCs w:val="28"/>
        </w:rPr>
        <w:t>ять гривень 00 копійок).</w:t>
      </w:r>
    </w:p>
    <w:p w:rsidR="00646CE5" w:rsidRDefault="00646CE5" w:rsidP="00756D0D">
      <w:pPr>
        <w:tabs>
          <w:tab w:val="left" w:pos="6660"/>
        </w:tabs>
        <w:ind w:left="-142" w:right="-234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Продати </w:t>
      </w:r>
      <w:r w:rsidRPr="00DD7249">
        <w:rPr>
          <w:sz w:val="28"/>
          <w:szCs w:val="28"/>
        </w:rPr>
        <w:t>приватно</w:t>
      </w:r>
      <w:r>
        <w:rPr>
          <w:sz w:val="28"/>
          <w:szCs w:val="28"/>
        </w:rPr>
        <w:t>му</w:t>
      </w:r>
      <w:r w:rsidRPr="00DD7249">
        <w:rPr>
          <w:sz w:val="28"/>
          <w:szCs w:val="28"/>
        </w:rPr>
        <w:t xml:space="preserve"> виробничо-комерційно</w:t>
      </w:r>
      <w:r>
        <w:rPr>
          <w:sz w:val="28"/>
          <w:szCs w:val="28"/>
        </w:rPr>
        <w:t>му</w:t>
      </w:r>
      <w:r w:rsidRPr="00DD7249">
        <w:rPr>
          <w:sz w:val="28"/>
          <w:szCs w:val="28"/>
        </w:rPr>
        <w:t xml:space="preserve"> підприємств</w:t>
      </w:r>
      <w:r>
        <w:rPr>
          <w:sz w:val="28"/>
          <w:szCs w:val="28"/>
        </w:rPr>
        <w:t>у</w:t>
      </w:r>
      <w:r w:rsidRPr="00DD7249">
        <w:rPr>
          <w:sz w:val="28"/>
          <w:szCs w:val="28"/>
        </w:rPr>
        <w:t xml:space="preserve"> фірм</w:t>
      </w:r>
      <w:r>
        <w:rPr>
          <w:sz w:val="28"/>
          <w:szCs w:val="28"/>
        </w:rPr>
        <w:t>а</w:t>
      </w:r>
      <w:r w:rsidRPr="00DD7249">
        <w:rPr>
          <w:sz w:val="28"/>
          <w:szCs w:val="28"/>
        </w:rPr>
        <w:t xml:space="preserve"> «Кур’єр»</w:t>
      </w:r>
      <w:r>
        <w:rPr>
          <w:sz w:val="28"/>
          <w:szCs w:val="28"/>
        </w:rPr>
        <w:t xml:space="preserve"> земельну ділянку земель </w:t>
      </w:r>
      <w:r w:rsidRPr="00DD7249">
        <w:rPr>
          <w:sz w:val="28"/>
          <w:szCs w:val="28"/>
        </w:rPr>
        <w:t>промисловості, транспорту, зв’язку, енергетики, оборони та іншого призначення (для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sz w:val="28"/>
          <w:szCs w:val="28"/>
        </w:rPr>
        <w:t xml:space="preserve">  площею </w:t>
      </w:r>
      <w:r w:rsidRPr="00DD7249">
        <w:rPr>
          <w:sz w:val="28"/>
          <w:szCs w:val="28"/>
        </w:rPr>
        <w:t xml:space="preserve">0,1666 </w:t>
      </w:r>
      <w:r>
        <w:rPr>
          <w:sz w:val="28"/>
          <w:szCs w:val="28"/>
        </w:rPr>
        <w:t xml:space="preserve">за адресою: м. Ніжин, вул. </w:t>
      </w:r>
      <w:proofErr w:type="spellStart"/>
      <w:r w:rsidRPr="00DD7249">
        <w:rPr>
          <w:sz w:val="28"/>
          <w:szCs w:val="28"/>
        </w:rPr>
        <w:t>Борзнянський</w:t>
      </w:r>
      <w:proofErr w:type="spellEnd"/>
      <w:r w:rsidRPr="00DD7249">
        <w:rPr>
          <w:sz w:val="28"/>
          <w:szCs w:val="28"/>
        </w:rPr>
        <w:t xml:space="preserve"> шлях, 57-Є</w:t>
      </w:r>
      <w:r>
        <w:rPr>
          <w:sz w:val="28"/>
          <w:szCs w:val="28"/>
        </w:rPr>
        <w:t xml:space="preserve"> (кадастровий номер </w:t>
      </w:r>
      <w:r w:rsidRPr="00DD7249">
        <w:rPr>
          <w:sz w:val="28"/>
          <w:szCs w:val="28"/>
        </w:rPr>
        <w:t>7410400000:02:016:0038</w:t>
      </w:r>
      <w:r>
        <w:rPr>
          <w:sz w:val="28"/>
          <w:szCs w:val="28"/>
        </w:rPr>
        <w:t xml:space="preserve">), яка використовується для  </w:t>
      </w:r>
      <w:r w:rsidRPr="00651678">
        <w:rPr>
          <w:sz w:val="28"/>
          <w:szCs w:val="28"/>
        </w:rPr>
        <w:t xml:space="preserve">розміщення </w:t>
      </w:r>
      <w:r w:rsidRPr="00DD7249">
        <w:rPr>
          <w:sz w:val="28"/>
          <w:szCs w:val="28"/>
        </w:rPr>
        <w:t>нежитлових будівель арочного складу і магазину-складу, які є власністю юридичної особи – приватного виробничо-комерційного підприємства фірми «Кур’єр»,</w:t>
      </w:r>
      <w:r w:rsidRPr="00395BF5">
        <w:rPr>
          <w:sz w:val="28"/>
          <w:szCs w:val="28"/>
        </w:rPr>
        <w:t xml:space="preserve"> згідно </w:t>
      </w:r>
      <w:r w:rsidRPr="001E28DA">
        <w:rPr>
          <w:sz w:val="28"/>
          <w:szCs w:val="28"/>
        </w:rPr>
        <w:t xml:space="preserve">витягу про державну реєстрацію прав від 14.03.2011р., реєстраційний номер </w:t>
      </w:r>
      <w:r>
        <w:rPr>
          <w:sz w:val="28"/>
          <w:szCs w:val="28"/>
        </w:rPr>
        <w:t>33120709 за 71 305 грн. 00 коп. (сімдесят одна тисяча триста п</w:t>
      </w:r>
      <w:r w:rsidRPr="003C2DA2">
        <w:rPr>
          <w:sz w:val="28"/>
          <w:szCs w:val="28"/>
        </w:rPr>
        <w:t>’</w:t>
      </w:r>
      <w:r>
        <w:rPr>
          <w:sz w:val="28"/>
          <w:szCs w:val="28"/>
        </w:rPr>
        <w:t>ять гривень 00 копійок).</w:t>
      </w:r>
    </w:p>
    <w:p w:rsidR="00646CE5" w:rsidRDefault="00646CE5" w:rsidP="00756D0D">
      <w:pPr>
        <w:tabs>
          <w:tab w:val="left" w:pos="0"/>
        </w:tabs>
        <w:ind w:left="-142" w:right="-234" w:firstLine="710"/>
        <w:jc w:val="both"/>
        <w:outlineLvl w:val="0"/>
      </w:pPr>
      <w:r>
        <w:rPr>
          <w:sz w:val="28"/>
          <w:szCs w:val="28"/>
        </w:rPr>
        <w:t>Авансовий внесок в розмірі 45 152</w:t>
      </w:r>
      <w:r w:rsidRPr="00E17496">
        <w:rPr>
          <w:sz w:val="28"/>
          <w:szCs w:val="28"/>
        </w:rPr>
        <w:t xml:space="preserve"> грн. </w:t>
      </w:r>
      <w:r>
        <w:rPr>
          <w:sz w:val="28"/>
          <w:szCs w:val="28"/>
        </w:rPr>
        <w:t>00</w:t>
      </w:r>
      <w:r w:rsidRPr="00E17496">
        <w:rPr>
          <w:sz w:val="28"/>
          <w:szCs w:val="28"/>
        </w:rPr>
        <w:t xml:space="preserve"> коп. (</w:t>
      </w:r>
      <w:r>
        <w:rPr>
          <w:sz w:val="28"/>
          <w:szCs w:val="28"/>
        </w:rPr>
        <w:t>сорок п</w:t>
      </w:r>
      <w:r w:rsidRPr="008E1CCD">
        <w:rPr>
          <w:sz w:val="28"/>
          <w:szCs w:val="28"/>
        </w:rPr>
        <w:t>’</w:t>
      </w:r>
      <w:r>
        <w:rPr>
          <w:sz w:val="28"/>
          <w:szCs w:val="28"/>
        </w:rPr>
        <w:t>ять тисяч сто п</w:t>
      </w:r>
      <w:r w:rsidRPr="008E1CCD">
        <w:rPr>
          <w:sz w:val="28"/>
          <w:szCs w:val="28"/>
        </w:rPr>
        <w:t>’</w:t>
      </w:r>
      <w:r>
        <w:rPr>
          <w:sz w:val="28"/>
          <w:szCs w:val="28"/>
        </w:rPr>
        <w:t xml:space="preserve">ятдесят дві гривні 00 </w:t>
      </w:r>
      <w:r w:rsidRPr="00E17496">
        <w:rPr>
          <w:sz w:val="28"/>
          <w:szCs w:val="28"/>
        </w:rPr>
        <w:t>копій</w:t>
      </w:r>
      <w:r>
        <w:rPr>
          <w:sz w:val="28"/>
          <w:szCs w:val="28"/>
        </w:rPr>
        <w:t>о</w:t>
      </w:r>
      <w:r w:rsidRPr="00E17496">
        <w:rPr>
          <w:sz w:val="28"/>
          <w:szCs w:val="28"/>
        </w:rPr>
        <w:t>к</w:t>
      </w:r>
      <w:r>
        <w:rPr>
          <w:sz w:val="28"/>
          <w:szCs w:val="28"/>
        </w:rPr>
        <w:t xml:space="preserve">), що складає 15% від нормативної грошової оцінки земельної ділянки, </w:t>
      </w:r>
      <w:r>
        <w:rPr>
          <w:bCs/>
          <w:color w:val="000000"/>
          <w:sz w:val="28"/>
          <w:szCs w:val="28"/>
        </w:rPr>
        <w:t>зарахувати до ціни продажу земельної ділянки.  Різниця між ціною продажу земельної ділянки та авансовим внеском</w:t>
      </w:r>
      <w:r>
        <w:rPr>
          <w:sz w:val="28"/>
          <w:szCs w:val="28"/>
        </w:rPr>
        <w:t xml:space="preserve"> у розмірі </w:t>
      </w:r>
      <w:r w:rsidR="00F22CD5">
        <w:rPr>
          <w:sz w:val="28"/>
          <w:szCs w:val="28"/>
        </w:rPr>
        <w:t xml:space="preserve"> </w:t>
      </w:r>
      <w:r>
        <w:rPr>
          <w:sz w:val="28"/>
          <w:szCs w:val="28"/>
        </w:rPr>
        <w:t>26 153,00</w:t>
      </w:r>
      <w:r>
        <w:rPr>
          <w:bCs/>
          <w:color w:val="000000"/>
          <w:sz w:val="28"/>
          <w:szCs w:val="28"/>
        </w:rPr>
        <w:t xml:space="preserve"> грн. (двадцять шість тисяч сто п</w:t>
      </w:r>
      <w:r w:rsidRPr="008A7CF6">
        <w:rPr>
          <w:bCs/>
          <w:color w:val="000000"/>
          <w:sz w:val="28"/>
          <w:szCs w:val="28"/>
          <w:lang w:val="ru-RU"/>
        </w:rPr>
        <w:t>’</w:t>
      </w:r>
      <w:proofErr w:type="spellStart"/>
      <w:r>
        <w:rPr>
          <w:bCs/>
          <w:color w:val="000000"/>
          <w:sz w:val="28"/>
          <w:szCs w:val="28"/>
        </w:rPr>
        <w:t>ятдесят</w:t>
      </w:r>
      <w:proofErr w:type="spellEnd"/>
      <w:r>
        <w:rPr>
          <w:bCs/>
          <w:color w:val="000000"/>
          <w:sz w:val="28"/>
          <w:szCs w:val="28"/>
        </w:rPr>
        <w:t xml:space="preserve"> три гривні 00 копійок)</w:t>
      </w:r>
      <w:r>
        <w:rPr>
          <w:sz w:val="28"/>
          <w:szCs w:val="28"/>
        </w:rPr>
        <w:t xml:space="preserve"> сплачується на рахунок місцевого бюджету.  </w:t>
      </w:r>
    </w:p>
    <w:p w:rsidR="00646CE5" w:rsidRDefault="00646CE5" w:rsidP="00756D0D">
      <w:pPr>
        <w:ind w:left="-142" w:right="-234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 Припинити договір оренди землі від 18.11.2014р., укладений з </w:t>
      </w:r>
      <w:r w:rsidRPr="00DD7249">
        <w:rPr>
          <w:sz w:val="28"/>
          <w:szCs w:val="28"/>
        </w:rPr>
        <w:t>приватн</w:t>
      </w:r>
      <w:r>
        <w:rPr>
          <w:sz w:val="28"/>
          <w:szCs w:val="28"/>
        </w:rPr>
        <w:t>им</w:t>
      </w:r>
      <w:r w:rsidRPr="00DD7249">
        <w:rPr>
          <w:sz w:val="28"/>
          <w:szCs w:val="28"/>
        </w:rPr>
        <w:t xml:space="preserve"> виробничо-комерційн</w:t>
      </w:r>
      <w:r>
        <w:rPr>
          <w:sz w:val="28"/>
          <w:szCs w:val="28"/>
        </w:rPr>
        <w:t>им</w:t>
      </w:r>
      <w:r w:rsidRPr="00DD7249">
        <w:rPr>
          <w:sz w:val="28"/>
          <w:szCs w:val="28"/>
        </w:rPr>
        <w:t xml:space="preserve"> підприємств</w:t>
      </w:r>
      <w:r>
        <w:rPr>
          <w:sz w:val="28"/>
          <w:szCs w:val="28"/>
        </w:rPr>
        <w:t>ом</w:t>
      </w:r>
      <w:r w:rsidRPr="00DD7249">
        <w:rPr>
          <w:sz w:val="28"/>
          <w:szCs w:val="28"/>
        </w:rPr>
        <w:t xml:space="preserve"> фірм</w:t>
      </w:r>
      <w:r>
        <w:rPr>
          <w:sz w:val="28"/>
          <w:szCs w:val="28"/>
        </w:rPr>
        <w:t>а</w:t>
      </w:r>
      <w:r w:rsidRPr="00DD7249">
        <w:rPr>
          <w:sz w:val="28"/>
          <w:szCs w:val="28"/>
        </w:rPr>
        <w:t xml:space="preserve"> «Кур’єр»</w:t>
      </w:r>
      <w:r>
        <w:rPr>
          <w:sz w:val="28"/>
          <w:szCs w:val="28"/>
        </w:rPr>
        <w:t xml:space="preserve"> та внесений до державного реєстру речових прав на нерухоме майно 12.12.2014 року, номер </w:t>
      </w:r>
      <w:r>
        <w:rPr>
          <w:sz w:val="28"/>
          <w:szCs w:val="28"/>
        </w:rPr>
        <w:lastRenderedPageBreak/>
        <w:t xml:space="preserve">запису про інше речове право: 8044205, у зв’язку з поєднанням в одній особі власника земельної ділянки та орендаря. </w:t>
      </w:r>
    </w:p>
    <w:p w:rsidR="00646CE5" w:rsidRDefault="00646CE5" w:rsidP="00756D0D">
      <w:pPr>
        <w:ind w:left="-142" w:right="-234" w:firstLine="710"/>
        <w:jc w:val="both"/>
        <w:rPr>
          <w:sz w:val="28"/>
          <w:szCs w:val="28"/>
        </w:rPr>
      </w:pPr>
    </w:p>
    <w:p w:rsidR="00646CE5" w:rsidRDefault="00646CE5" w:rsidP="00756D0D">
      <w:pPr>
        <w:ind w:left="-142" w:right="-234" w:firstLine="710"/>
        <w:jc w:val="both"/>
        <w:rPr>
          <w:sz w:val="28"/>
          <w:szCs w:val="28"/>
        </w:rPr>
      </w:pPr>
      <w:r>
        <w:rPr>
          <w:sz w:val="28"/>
        </w:rPr>
        <w:t>4. Відділу земельних відносин виконавчого комітету Ніжинської міської ради забезпечити оприлюднення даного рішення на офіційному сайті Ніжинської міської ради протягом п’яти робочих днів з дня його прийняття.</w:t>
      </w:r>
    </w:p>
    <w:p w:rsidR="00646CE5" w:rsidRDefault="00646CE5" w:rsidP="00756D0D">
      <w:pPr>
        <w:tabs>
          <w:tab w:val="left" w:pos="7875"/>
        </w:tabs>
        <w:ind w:left="-142" w:right="-234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Організацію виконання даного рішення покласти на першого заступника міського голови з питань діяльності виконавчих органів ради Олійника Г.М. та відділ земельних відносин. </w:t>
      </w:r>
    </w:p>
    <w:p w:rsidR="00646CE5" w:rsidRDefault="00646CE5" w:rsidP="00756D0D">
      <w:pPr>
        <w:ind w:left="-142" w:right="-234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за виконанням даного рішення покласти на постійну комісію з питань земельних відносин, будівництва, архітектури, інвестиційного розвитку міста та децентралізації. </w:t>
      </w:r>
    </w:p>
    <w:p w:rsidR="00646CE5" w:rsidRDefault="00646CE5" w:rsidP="00646CE5">
      <w:pPr>
        <w:ind w:left="-284" w:right="-234"/>
        <w:jc w:val="both"/>
        <w:rPr>
          <w:sz w:val="28"/>
          <w:szCs w:val="28"/>
        </w:rPr>
      </w:pPr>
    </w:p>
    <w:p w:rsidR="00646CE5" w:rsidRDefault="00646CE5" w:rsidP="00756D0D">
      <w:pPr>
        <w:ind w:left="426" w:right="-2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Лінник А.В.</w:t>
      </w:r>
    </w:p>
    <w:p w:rsidR="008845CC" w:rsidRDefault="008845CC" w:rsidP="00646CE5">
      <w:pPr>
        <w:ind w:left="-426" w:right="-234"/>
        <w:jc w:val="both"/>
        <w:rPr>
          <w:b/>
          <w:sz w:val="28"/>
          <w:szCs w:val="28"/>
        </w:rPr>
      </w:pPr>
    </w:p>
    <w:p w:rsidR="00F019CA" w:rsidRDefault="00F019CA" w:rsidP="001F0221">
      <w:pPr>
        <w:rPr>
          <w:b/>
          <w:sz w:val="28"/>
          <w:szCs w:val="28"/>
        </w:rPr>
      </w:pPr>
    </w:p>
    <w:p w:rsidR="00756D0D" w:rsidRDefault="00756D0D" w:rsidP="003A0E74">
      <w:pPr>
        <w:tabs>
          <w:tab w:val="left" w:pos="8647"/>
        </w:tabs>
        <w:rPr>
          <w:b/>
          <w:sz w:val="28"/>
          <w:szCs w:val="28"/>
        </w:rPr>
      </w:pPr>
    </w:p>
    <w:p w:rsidR="00756D0D" w:rsidRDefault="00756D0D" w:rsidP="003A0E74">
      <w:pPr>
        <w:tabs>
          <w:tab w:val="left" w:pos="8647"/>
        </w:tabs>
        <w:rPr>
          <w:b/>
          <w:sz w:val="28"/>
          <w:szCs w:val="28"/>
        </w:rPr>
      </w:pPr>
    </w:p>
    <w:p w:rsidR="00756D0D" w:rsidRDefault="00756D0D" w:rsidP="003A0E74">
      <w:pPr>
        <w:tabs>
          <w:tab w:val="left" w:pos="8647"/>
        </w:tabs>
        <w:rPr>
          <w:b/>
          <w:sz w:val="28"/>
          <w:szCs w:val="28"/>
        </w:rPr>
      </w:pPr>
    </w:p>
    <w:p w:rsidR="00756D0D" w:rsidRDefault="00756D0D" w:rsidP="003A0E74">
      <w:pPr>
        <w:tabs>
          <w:tab w:val="left" w:pos="8647"/>
        </w:tabs>
        <w:rPr>
          <w:b/>
          <w:sz w:val="28"/>
          <w:szCs w:val="28"/>
        </w:rPr>
      </w:pPr>
    </w:p>
    <w:p w:rsidR="00756D0D" w:rsidRDefault="00756D0D" w:rsidP="003A0E74">
      <w:pPr>
        <w:tabs>
          <w:tab w:val="left" w:pos="8647"/>
        </w:tabs>
        <w:rPr>
          <w:b/>
          <w:sz w:val="28"/>
          <w:szCs w:val="28"/>
        </w:rPr>
      </w:pPr>
    </w:p>
    <w:p w:rsidR="00756D0D" w:rsidRDefault="00756D0D" w:rsidP="003A0E74">
      <w:pPr>
        <w:tabs>
          <w:tab w:val="left" w:pos="8647"/>
        </w:tabs>
        <w:rPr>
          <w:b/>
          <w:sz w:val="28"/>
          <w:szCs w:val="28"/>
        </w:rPr>
      </w:pPr>
    </w:p>
    <w:p w:rsidR="00756D0D" w:rsidRDefault="00756D0D" w:rsidP="003A0E74">
      <w:pPr>
        <w:tabs>
          <w:tab w:val="left" w:pos="8647"/>
        </w:tabs>
        <w:rPr>
          <w:b/>
          <w:sz w:val="28"/>
          <w:szCs w:val="28"/>
        </w:rPr>
      </w:pPr>
    </w:p>
    <w:p w:rsidR="00756D0D" w:rsidRDefault="00756D0D" w:rsidP="003A0E74">
      <w:pPr>
        <w:tabs>
          <w:tab w:val="left" w:pos="8647"/>
        </w:tabs>
        <w:rPr>
          <w:b/>
          <w:sz w:val="28"/>
          <w:szCs w:val="28"/>
        </w:rPr>
      </w:pPr>
    </w:p>
    <w:p w:rsidR="00756D0D" w:rsidRDefault="00756D0D" w:rsidP="003A0E74">
      <w:pPr>
        <w:tabs>
          <w:tab w:val="left" w:pos="8647"/>
        </w:tabs>
        <w:rPr>
          <w:b/>
          <w:sz w:val="28"/>
          <w:szCs w:val="28"/>
        </w:rPr>
      </w:pPr>
    </w:p>
    <w:p w:rsidR="00756D0D" w:rsidRDefault="00756D0D" w:rsidP="003A0E74">
      <w:pPr>
        <w:tabs>
          <w:tab w:val="left" w:pos="8647"/>
        </w:tabs>
        <w:rPr>
          <w:b/>
          <w:sz w:val="28"/>
          <w:szCs w:val="28"/>
        </w:rPr>
      </w:pPr>
    </w:p>
    <w:p w:rsidR="00756D0D" w:rsidRDefault="00756D0D" w:rsidP="003A0E74">
      <w:pPr>
        <w:tabs>
          <w:tab w:val="left" w:pos="8647"/>
        </w:tabs>
        <w:rPr>
          <w:b/>
          <w:sz w:val="28"/>
          <w:szCs w:val="28"/>
        </w:rPr>
      </w:pPr>
    </w:p>
    <w:p w:rsidR="00756D0D" w:rsidRDefault="00756D0D" w:rsidP="003A0E74">
      <w:pPr>
        <w:tabs>
          <w:tab w:val="left" w:pos="8647"/>
        </w:tabs>
        <w:rPr>
          <w:b/>
          <w:sz w:val="28"/>
          <w:szCs w:val="28"/>
        </w:rPr>
      </w:pPr>
    </w:p>
    <w:p w:rsidR="00756D0D" w:rsidRDefault="00756D0D" w:rsidP="003A0E74">
      <w:pPr>
        <w:tabs>
          <w:tab w:val="left" w:pos="8647"/>
        </w:tabs>
        <w:rPr>
          <w:b/>
          <w:sz w:val="28"/>
          <w:szCs w:val="28"/>
        </w:rPr>
      </w:pPr>
    </w:p>
    <w:p w:rsidR="00756D0D" w:rsidRDefault="00756D0D" w:rsidP="003A0E74">
      <w:pPr>
        <w:tabs>
          <w:tab w:val="left" w:pos="8647"/>
        </w:tabs>
        <w:rPr>
          <w:b/>
          <w:sz w:val="28"/>
          <w:szCs w:val="28"/>
        </w:rPr>
      </w:pPr>
    </w:p>
    <w:p w:rsidR="00756D0D" w:rsidRDefault="00756D0D" w:rsidP="003A0E74">
      <w:pPr>
        <w:tabs>
          <w:tab w:val="left" w:pos="8647"/>
        </w:tabs>
        <w:rPr>
          <w:b/>
          <w:sz w:val="28"/>
          <w:szCs w:val="28"/>
        </w:rPr>
      </w:pPr>
    </w:p>
    <w:p w:rsidR="00756D0D" w:rsidRDefault="00756D0D" w:rsidP="003A0E74">
      <w:pPr>
        <w:tabs>
          <w:tab w:val="left" w:pos="8647"/>
        </w:tabs>
        <w:rPr>
          <w:b/>
          <w:sz w:val="28"/>
          <w:szCs w:val="28"/>
        </w:rPr>
      </w:pPr>
    </w:p>
    <w:p w:rsidR="00756D0D" w:rsidRDefault="00756D0D" w:rsidP="003A0E74">
      <w:pPr>
        <w:tabs>
          <w:tab w:val="left" w:pos="8647"/>
        </w:tabs>
        <w:rPr>
          <w:b/>
          <w:sz w:val="28"/>
          <w:szCs w:val="28"/>
        </w:rPr>
      </w:pPr>
    </w:p>
    <w:p w:rsidR="00756D0D" w:rsidRDefault="00756D0D" w:rsidP="003A0E74">
      <w:pPr>
        <w:tabs>
          <w:tab w:val="left" w:pos="8647"/>
        </w:tabs>
        <w:rPr>
          <w:b/>
          <w:sz w:val="28"/>
          <w:szCs w:val="28"/>
        </w:rPr>
      </w:pPr>
    </w:p>
    <w:p w:rsidR="00756D0D" w:rsidRDefault="00756D0D" w:rsidP="003A0E74">
      <w:pPr>
        <w:tabs>
          <w:tab w:val="left" w:pos="8647"/>
        </w:tabs>
        <w:rPr>
          <w:b/>
          <w:sz w:val="28"/>
          <w:szCs w:val="28"/>
        </w:rPr>
      </w:pPr>
    </w:p>
    <w:p w:rsidR="00756D0D" w:rsidRDefault="00756D0D" w:rsidP="003A0E74">
      <w:pPr>
        <w:tabs>
          <w:tab w:val="left" w:pos="8647"/>
        </w:tabs>
        <w:rPr>
          <w:b/>
          <w:sz w:val="28"/>
          <w:szCs w:val="28"/>
        </w:rPr>
      </w:pPr>
    </w:p>
    <w:p w:rsidR="00756D0D" w:rsidRDefault="00756D0D" w:rsidP="003A0E74">
      <w:pPr>
        <w:tabs>
          <w:tab w:val="left" w:pos="8647"/>
        </w:tabs>
        <w:rPr>
          <w:b/>
          <w:sz w:val="28"/>
          <w:szCs w:val="28"/>
        </w:rPr>
      </w:pPr>
    </w:p>
    <w:p w:rsidR="00756D0D" w:rsidRDefault="00756D0D" w:rsidP="003A0E74">
      <w:pPr>
        <w:tabs>
          <w:tab w:val="left" w:pos="8647"/>
        </w:tabs>
        <w:rPr>
          <w:b/>
          <w:sz w:val="28"/>
          <w:szCs w:val="28"/>
        </w:rPr>
      </w:pPr>
    </w:p>
    <w:p w:rsidR="00756D0D" w:rsidRDefault="00756D0D" w:rsidP="003A0E74">
      <w:pPr>
        <w:tabs>
          <w:tab w:val="left" w:pos="8647"/>
        </w:tabs>
        <w:rPr>
          <w:b/>
          <w:sz w:val="28"/>
          <w:szCs w:val="28"/>
        </w:rPr>
      </w:pPr>
    </w:p>
    <w:p w:rsidR="00756D0D" w:rsidRDefault="00756D0D" w:rsidP="003A0E74">
      <w:pPr>
        <w:tabs>
          <w:tab w:val="left" w:pos="8647"/>
        </w:tabs>
        <w:rPr>
          <w:b/>
          <w:sz w:val="28"/>
          <w:szCs w:val="28"/>
        </w:rPr>
      </w:pPr>
    </w:p>
    <w:p w:rsidR="00756D0D" w:rsidRDefault="00756D0D" w:rsidP="003A0E74">
      <w:pPr>
        <w:tabs>
          <w:tab w:val="left" w:pos="8647"/>
        </w:tabs>
        <w:rPr>
          <w:b/>
          <w:sz w:val="28"/>
          <w:szCs w:val="28"/>
        </w:rPr>
      </w:pPr>
    </w:p>
    <w:p w:rsidR="00756D0D" w:rsidRDefault="00756D0D" w:rsidP="003A0E74">
      <w:pPr>
        <w:tabs>
          <w:tab w:val="left" w:pos="8647"/>
        </w:tabs>
        <w:rPr>
          <w:b/>
          <w:sz w:val="28"/>
          <w:szCs w:val="28"/>
        </w:rPr>
      </w:pPr>
    </w:p>
    <w:p w:rsidR="003A0E74" w:rsidRPr="005D2E6E" w:rsidRDefault="003A0E74" w:rsidP="003A0E74">
      <w:pPr>
        <w:tabs>
          <w:tab w:val="left" w:pos="8647"/>
        </w:tabs>
        <w:rPr>
          <w:b/>
          <w:sz w:val="28"/>
          <w:szCs w:val="28"/>
        </w:rPr>
      </w:pPr>
      <w:bookmarkStart w:id="7" w:name="_GoBack"/>
      <w:bookmarkEnd w:id="7"/>
      <w:r w:rsidRPr="005D2E6E">
        <w:rPr>
          <w:b/>
          <w:sz w:val="28"/>
          <w:szCs w:val="28"/>
        </w:rPr>
        <w:lastRenderedPageBreak/>
        <w:t>Візують:</w:t>
      </w:r>
    </w:p>
    <w:p w:rsidR="003A0E74" w:rsidRPr="005D2E6E" w:rsidRDefault="003A0E74" w:rsidP="003A0E74">
      <w:pPr>
        <w:rPr>
          <w:sz w:val="28"/>
          <w:szCs w:val="28"/>
        </w:rPr>
      </w:pPr>
    </w:p>
    <w:p w:rsidR="003A0E74" w:rsidRPr="005D2E6E" w:rsidRDefault="003A0E74" w:rsidP="003A0E74">
      <w:pPr>
        <w:rPr>
          <w:sz w:val="28"/>
          <w:szCs w:val="28"/>
        </w:rPr>
      </w:pPr>
      <w:r w:rsidRPr="005D2E6E">
        <w:rPr>
          <w:sz w:val="28"/>
          <w:szCs w:val="28"/>
        </w:rPr>
        <w:t>секретар міської ради</w:t>
      </w:r>
      <w:r w:rsidRPr="005D2E6E">
        <w:rPr>
          <w:sz w:val="28"/>
          <w:szCs w:val="28"/>
        </w:rPr>
        <w:tab/>
      </w:r>
      <w:r w:rsidRPr="005D2E6E">
        <w:rPr>
          <w:sz w:val="28"/>
          <w:szCs w:val="28"/>
        </w:rPr>
        <w:tab/>
      </w:r>
      <w:r w:rsidRPr="005D2E6E">
        <w:rPr>
          <w:sz w:val="28"/>
          <w:szCs w:val="28"/>
        </w:rPr>
        <w:tab/>
      </w:r>
      <w:r w:rsidRPr="005D2E6E">
        <w:rPr>
          <w:sz w:val="28"/>
          <w:szCs w:val="28"/>
        </w:rPr>
        <w:tab/>
      </w:r>
      <w:r w:rsidRPr="005D2E6E">
        <w:rPr>
          <w:sz w:val="28"/>
          <w:szCs w:val="28"/>
        </w:rPr>
        <w:tab/>
      </w:r>
      <w:r w:rsidRPr="005D2E6E">
        <w:rPr>
          <w:sz w:val="28"/>
          <w:szCs w:val="28"/>
        </w:rPr>
        <w:tab/>
      </w:r>
      <w:r w:rsidRPr="005D2E6E">
        <w:rPr>
          <w:sz w:val="28"/>
          <w:szCs w:val="28"/>
        </w:rPr>
        <w:tab/>
      </w:r>
      <w:r w:rsidRPr="005D2E6E">
        <w:rPr>
          <w:sz w:val="28"/>
          <w:szCs w:val="28"/>
        </w:rPr>
        <w:tab/>
        <w:t>В.В. Салогуб</w:t>
      </w:r>
    </w:p>
    <w:p w:rsidR="003A0E74" w:rsidRPr="005D2E6E" w:rsidRDefault="003A0E74" w:rsidP="003A0E74">
      <w:pPr>
        <w:rPr>
          <w:sz w:val="28"/>
          <w:szCs w:val="28"/>
        </w:rPr>
      </w:pPr>
    </w:p>
    <w:p w:rsidR="003A0E74" w:rsidRPr="005D2E6E" w:rsidRDefault="003A0E74" w:rsidP="003A0E74">
      <w:pPr>
        <w:tabs>
          <w:tab w:val="left" w:pos="7088"/>
        </w:tabs>
        <w:rPr>
          <w:rStyle w:val="apple-converted-space"/>
          <w:sz w:val="28"/>
          <w:szCs w:val="28"/>
          <w:shd w:val="clear" w:color="auto" w:fill="FFFFFF"/>
        </w:rPr>
      </w:pPr>
      <w:r w:rsidRPr="005D2E6E">
        <w:rPr>
          <w:sz w:val="28"/>
          <w:szCs w:val="28"/>
        </w:rPr>
        <w:t>перший заступник міського голови</w:t>
      </w:r>
      <w:r w:rsidRPr="005D2E6E">
        <w:rPr>
          <w:rStyle w:val="Standard"/>
          <w:szCs w:val="28"/>
          <w:shd w:val="clear" w:color="auto" w:fill="FFFFFF"/>
        </w:rPr>
        <w:t xml:space="preserve"> </w:t>
      </w:r>
      <w:r w:rsidRPr="005D2E6E">
        <w:rPr>
          <w:rStyle w:val="apple-converted-space"/>
          <w:sz w:val="28"/>
          <w:szCs w:val="28"/>
          <w:shd w:val="clear" w:color="auto" w:fill="FFFFFF"/>
        </w:rPr>
        <w:t> </w:t>
      </w:r>
    </w:p>
    <w:p w:rsidR="003A0E74" w:rsidRPr="005D2E6E" w:rsidRDefault="003A0E74" w:rsidP="003A0E74">
      <w:pPr>
        <w:tabs>
          <w:tab w:val="left" w:pos="7088"/>
        </w:tabs>
        <w:rPr>
          <w:sz w:val="28"/>
          <w:szCs w:val="28"/>
        </w:rPr>
      </w:pPr>
      <w:r w:rsidRPr="005D2E6E">
        <w:rPr>
          <w:sz w:val="28"/>
          <w:szCs w:val="28"/>
          <w:shd w:val="clear" w:color="auto" w:fill="FFFFFF"/>
        </w:rPr>
        <w:t>з питань діяльності виконавчих органів ради</w:t>
      </w:r>
      <w:r w:rsidRPr="005D2E6E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5D2E6E">
        <w:rPr>
          <w:sz w:val="28"/>
          <w:szCs w:val="28"/>
        </w:rPr>
        <w:tab/>
      </w:r>
      <w:r w:rsidRPr="005D2E6E">
        <w:rPr>
          <w:sz w:val="28"/>
          <w:szCs w:val="28"/>
        </w:rPr>
        <w:tab/>
        <w:t>Г.М. Олійник</w:t>
      </w:r>
    </w:p>
    <w:p w:rsidR="003A0E74" w:rsidRPr="005D2E6E" w:rsidRDefault="003A0E74" w:rsidP="003A0E74">
      <w:pPr>
        <w:rPr>
          <w:sz w:val="28"/>
          <w:szCs w:val="28"/>
        </w:rPr>
      </w:pPr>
    </w:p>
    <w:p w:rsidR="003A0E74" w:rsidRPr="005D2E6E" w:rsidRDefault="003A0E74" w:rsidP="003A0E74">
      <w:pPr>
        <w:rPr>
          <w:sz w:val="28"/>
          <w:szCs w:val="28"/>
        </w:rPr>
      </w:pPr>
      <w:r w:rsidRPr="005D2E6E">
        <w:rPr>
          <w:rStyle w:val="a8"/>
          <w:b w:val="0"/>
          <w:sz w:val="28"/>
          <w:szCs w:val="28"/>
        </w:rPr>
        <w:t xml:space="preserve">постійна комісія міської ради </w:t>
      </w:r>
      <w:r w:rsidRPr="005D2E6E">
        <w:rPr>
          <w:sz w:val="28"/>
          <w:szCs w:val="28"/>
        </w:rPr>
        <w:t>з</w:t>
      </w:r>
    </w:p>
    <w:p w:rsidR="003A0E74" w:rsidRPr="005D2E6E" w:rsidRDefault="003A0E74" w:rsidP="003A0E74">
      <w:pPr>
        <w:rPr>
          <w:sz w:val="28"/>
          <w:szCs w:val="28"/>
        </w:rPr>
      </w:pPr>
      <w:r w:rsidRPr="005D2E6E">
        <w:rPr>
          <w:sz w:val="28"/>
          <w:szCs w:val="28"/>
        </w:rPr>
        <w:t>питань земельних відносин, будівництва,</w:t>
      </w:r>
    </w:p>
    <w:p w:rsidR="003A0E74" w:rsidRPr="005D2E6E" w:rsidRDefault="003A0E74" w:rsidP="003A0E74">
      <w:pPr>
        <w:rPr>
          <w:sz w:val="28"/>
          <w:szCs w:val="28"/>
        </w:rPr>
      </w:pPr>
      <w:r w:rsidRPr="005D2E6E">
        <w:rPr>
          <w:sz w:val="28"/>
          <w:szCs w:val="28"/>
        </w:rPr>
        <w:t>архітектури, інвестиційного розвитку</w:t>
      </w:r>
    </w:p>
    <w:p w:rsidR="003A0E74" w:rsidRPr="005D2E6E" w:rsidRDefault="003A0E74" w:rsidP="003A0E74">
      <w:pPr>
        <w:rPr>
          <w:sz w:val="28"/>
          <w:szCs w:val="28"/>
        </w:rPr>
      </w:pPr>
      <w:r w:rsidRPr="005D2E6E">
        <w:rPr>
          <w:sz w:val="28"/>
          <w:szCs w:val="28"/>
        </w:rPr>
        <w:t>міста та децентралізації</w:t>
      </w:r>
      <w:r w:rsidRPr="005D2E6E">
        <w:rPr>
          <w:sz w:val="28"/>
          <w:szCs w:val="28"/>
        </w:rPr>
        <w:tab/>
      </w:r>
      <w:r w:rsidRPr="005D2E6E">
        <w:rPr>
          <w:sz w:val="28"/>
          <w:szCs w:val="28"/>
        </w:rPr>
        <w:tab/>
      </w:r>
      <w:r w:rsidRPr="005D2E6E">
        <w:rPr>
          <w:sz w:val="28"/>
          <w:szCs w:val="28"/>
        </w:rPr>
        <w:tab/>
      </w:r>
      <w:r w:rsidRPr="005D2E6E">
        <w:rPr>
          <w:sz w:val="28"/>
          <w:szCs w:val="28"/>
        </w:rPr>
        <w:tab/>
      </w:r>
      <w:r w:rsidRPr="005D2E6E">
        <w:rPr>
          <w:sz w:val="28"/>
          <w:szCs w:val="28"/>
        </w:rPr>
        <w:tab/>
      </w:r>
      <w:r w:rsidRPr="005D2E6E">
        <w:rPr>
          <w:sz w:val="28"/>
          <w:szCs w:val="28"/>
        </w:rPr>
        <w:tab/>
      </w:r>
      <w:r w:rsidRPr="005D2E6E">
        <w:rPr>
          <w:sz w:val="28"/>
          <w:szCs w:val="28"/>
        </w:rPr>
        <w:tab/>
        <w:t>А.П. Деркач</w:t>
      </w:r>
    </w:p>
    <w:p w:rsidR="003A0E74" w:rsidRPr="005D2E6E" w:rsidRDefault="003A0E74" w:rsidP="003A0E74">
      <w:pPr>
        <w:rPr>
          <w:sz w:val="28"/>
          <w:szCs w:val="28"/>
        </w:rPr>
      </w:pPr>
    </w:p>
    <w:p w:rsidR="003A0E74" w:rsidRPr="005D2E6E" w:rsidRDefault="003A0E74" w:rsidP="003A0E74">
      <w:pPr>
        <w:pStyle w:val="a6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D2E6E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 xml:space="preserve">постійна комісія </w:t>
      </w:r>
      <w:r w:rsidRPr="005D2E6E">
        <w:rPr>
          <w:rFonts w:ascii="Times New Roman" w:hAnsi="Times New Roman" w:cs="Times New Roman"/>
          <w:sz w:val="28"/>
          <w:szCs w:val="28"/>
        </w:rPr>
        <w:t>міської ради з питань</w:t>
      </w:r>
    </w:p>
    <w:p w:rsidR="003A0E74" w:rsidRPr="005D2E6E" w:rsidRDefault="003A0E74" w:rsidP="003A0E74">
      <w:pPr>
        <w:pStyle w:val="a6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D2E6E">
        <w:rPr>
          <w:rFonts w:ascii="Times New Roman" w:hAnsi="Times New Roman" w:cs="Times New Roman"/>
          <w:sz w:val="28"/>
          <w:szCs w:val="28"/>
        </w:rPr>
        <w:t>регламенту, депутатської діяльності</w:t>
      </w:r>
    </w:p>
    <w:p w:rsidR="003A0E74" w:rsidRPr="005D2E6E" w:rsidRDefault="003A0E74" w:rsidP="003A0E74">
      <w:pPr>
        <w:pStyle w:val="a6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D2E6E">
        <w:rPr>
          <w:rFonts w:ascii="Times New Roman" w:hAnsi="Times New Roman" w:cs="Times New Roman"/>
          <w:sz w:val="28"/>
          <w:szCs w:val="28"/>
        </w:rPr>
        <w:t>та етики, законності, правопорядку,</w:t>
      </w:r>
    </w:p>
    <w:p w:rsidR="003A0E74" w:rsidRPr="005D2E6E" w:rsidRDefault="003A0E74" w:rsidP="003A0E74">
      <w:pPr>
        <w:pStyle w:val="a6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D2E6E">
        <w:rPr>
          <w:rFonts w:ascii="Times New Roman" w:hAnsi="Times New Roman" w:cs="Times New Roman"/>
          <w:sz w:val="28"/>
          <w:szCs w:val="28"/>
        </w:rPr>
        <w:t>антикорупційної політики, свободи</w:t>
      </w:r>
    </w:p>
    <w:p w:rsidR="003A0E74" w:rsidRPr="005D2E6E" w:rsidRDefault="003A0E74" w:rsidP="003A0E74">
      <w:pPr>
        <w:pStyle w:val="a6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D2E6E">
        <w:rPr>
          <w:rFonts w:ascii="Times New Roman" w:hAnsi="Times New Roman" w:cs="Times New Roman"/>
          <w:sz w:val="28"/>
          <w:szCs w:val="28"/>
        </w:rPr>
        <w:t xml:space="preserve">слова та </w:t>
      </w:r>
      <w:proofErr w:type="spellStart"/>
      <w:r w:rsidRPr="005D2E6E">
        <w:rPr>
          <w:rFonts w:ascii="Times New Roman" w:hAnsi="Times New Roman" w:cs="Times New Roman"/>
          <w:sz w:val="28"/>
          <w:szCs w:val="28"/>
        </w:rPr>
        <w:t>зв’язків</w:t>
      </w:r>
      <w:proofErr w:type="spellEnd"/>
      <w:r w:rsidRPr="005D2E6E">
        <w:rPr>
          <w:rFonts w:ascii="Times New Roman" w:hAnsi="Times New Roman" w:cs="Times New Roman"/>
          <w:sz w:val="28"/>
          <w:szCs w:val="28"/>
        </w:rPr>
        <w:t xml:space="preserve"> з громадськістю</w:t>
      </w:r>
      <w:r w:rsidRPr="005D2E6E">
        <w:rPr>
          <w:rFonts w:ascii="Times New Roman" w:hAnsi="Times New Roman" w:cs="Times New Roman"/>
          <w:sz w:val="28"/>
          <w:szCs w:val="28"/>
        </w:rPr>
        <w:tab/>
      </w:r>
      <w:r w:rsidRPr="005D2E6E">
        <w:rPr>
          <w:rFonts w:ascii="Times New Roman" w:hAnsi="Times New Roman" w:cs="Times New Roman"/>
          <w:sz w:val="28"/>
          <w:szCs w:val="28"/>
        </w:rPr>
        <w:tab/>
      </w:r>
      <w:r w:rsidRPr="005D2E6E">
        <w:rPr>
          <w:rFonts w:ascii="Times New Roman" w:hAnsi="Times New Roman" w:cs="Times New Roman"/>
          <w:sz w:val="28"/>
          <w:szCs w:val="28"/>
        </w:rPr>
        <w:tab/>
      </w:r>
      <w:r w:rsidRPr="005D2E6E">
        <w:rPr>
          <w:rFonts w:ascii="Times New Roman" w:hAnsi="Times New Roman" w:cs="Times New Roman"/>
          <w:sz w:val="28"/>
          <w:szCs w:val="28"/>
        </w:rPr>
        <w:tab/>
      </w:r>
      <w:r w:rsidRPr="005D2E6E">
        <w:rPr>
          <w:rFonts w:ascii="Times New Roman" w:hAnsi="Times New Roman" w:cs="Times New Roman"/>
          <w:sz w:val="28"/>
          <w:szCs w:val="28"/>
        </w:rPr>
        <w:tab/>
      </w:r>
      <w:r w:rsidRPr="005D2E6E">
        <w:rPr>
          <w:rFonts w:ascii="Times New Roman" w:hAnsi="Times New Roman" w:cs="Times New Roman"/>
          <w:sz w:val="28"/>
          <w:szCs w:val="28"/>
        </w:rPr>
        <w:tab/>
        <w:t>О.В. Щербак</w:t>
      </w:r>
    </w:p>
    <w:p w:rsidR="003A0E74" w:rsidRPr="005D2E6E" w:rsidRDefault="003A0E74" w:rsidP="003A0E74">
      <w:pPr>
        <w:rPr>
          <w:sz w:val="28"/>
          <w:szCs w:val="28"/>
        </w:rPr>
      </w:pPr>
    </w:p>
    <w:p w:rsidR="003A0E74" w:rsidRPr="005D2E6E" w:rsidRDefault="003A0E74" w:rsidP="003A0E74">
      <w:pPr>
        <w:rPr>
          <w:sz w:val="28"/>
          <w:szCs w:val="28"/>
        </w:rPr>
      </w:pPr>
      <w:r w:rsidRPr="005D2E6E">
        <w:rPr>
          <w:sz w:val="28"/>
          <w:szCs w:val="28"/>
        </w:rPr>
        <w:t>начальник відділу</w:t>
      </w:r>
    </w:p>
    <w:p w:rsidR="003A0E74" w:rsidRPr="005D2E6E" w:rsidRDefault="003A0E74" w:rsidP="003A0E74">
      <w:pPr>
        <w:rPr>
          <w:sz w:val="28"/>
          <w:szCs w:val="28"/>
        </w:rPr>
      </w:pPr>
      <w:r w:rsidRPr="005D2E6E">
        <w:rPr>
          <w:sz w:val="28"/>
          <w:szCs w:val="28"/>
        </w:rPr>
        <w:t>земельних відносин</w:t>
      </w:r>
      <w:r w:rsidRPr="005D2E6E">
        <w:rPr>
          <w:sz w:val="28"/>
          <w:szCs w:val="28"/>
        </w:rPr>
        <w:tab/>
      </w:r>
      <w:r w:rsidRPr="005D2E6E">
        <w:rPr>
          <w:sz w:val="28"/>
          <w:szCs w:val="28"/>
        </w:rPr>
        <w:tab/>
      </w:r>
      <w:r w:rsidRPr="005D2E6E">
        <w:rPr>
          <w:sz w:val="28"/>
          <w:szCs w:val="28"/>
        </w:rPr>
        <w:tab/>
      </w:r>
      <w:r w:rsidRPr="005D2E6E">
        <w:rPr>
          <w:sz w:val="28"/>
          <w:szCs w:val="28"/>
        </w:rPr>
        <w:tab/>
      </w:r>
      <w:r w:rsidRPr="005D2E6E">
        <w:rPr>
          <w:sz w:val="28"/>
          <w:szCs w:val="28"/>
        </w:rPr>
        <w:tab/>
      </w:r>
      <w:r w:rsidRPr="005D2E6E">
        <w:rPr>
          <w:sz w:val="28"/>
          <w:szCs w:val="28"/>
        </w:rPr>
        <w:tab/>
      </w:r>
      <w:r w:rsidRPr="005D2E6E">
        <w:rPr>
          <w:sz w:val="28"/>
          <w:szCs w:val="28"/>
        </w:rPr>
        <w:tab/>
      </w:r>
      <w:r w:rsidRPr="005D2E6E">
        <w:rPr>
          <w:sz w:val="28"/>
          <w:szCs w:val="28"/>
        </w:rPr>
        <w:tab/>
        <w:t xml:space="preserve">В.М. </w:t>
      </w:r>
      <w:proofErr w:type="spellStart"/>
      <w:r w:rsidRPr="005D2E6E">
        <w:rPr>
          <w:sz w:val="28"/>
          <w:szCs w:val="28"/>
        </w:rPr>
        <w:t>Місан</w:t>
      </w:r>
      <w:proofErr w:type="spellEnd"/>
    </w:p>
    <w:p w:rsidR="003A0E74" w:rsidRPr="005D2E6E" w:rsidRDefault="003A0E74" w:rsidP="003A0E74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:rsidR="003A0E74" w:rsidRPr="005D2E6E" w:rsidRDefault="003A0E74" w:rsidP="003A0E74">
      <w:pPr>
        <w:pStyle w:val="a6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D2E6E">
        <w:rPr>
          <w:rFonts w:ascii="Times New Roman" w:hAnsi="Times New Roman" w:cs="Times New Roman"/>
          <w:sz w:val="28"/>
          <w:szCs w:val="28"/>
        </w:rPr>
        <w:t xml:space="preserve">начальник відділу містобудування </w:t>
      </w:r>
    </w:p>
    <w:p w:rsidR="003A0E74" w:rsidRPr="005D2E6E" w:rsidRDefault="003A0E74" w:rsidP="003A0E74">
      <w:pPr>
        <w:pStyle w:val="a6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D2E6E">
        <w:rPr>
          <w:rFonts w:ascii="Times New Roman" w:hAnsi="Times New Roman" w:cs="Times New Roman"/>
          <w:sz w:val="28"/>
          <w:szCs w:val="28"/>
        </w:rPr>
        <w:t>та архітектури, головний архітектор</w:t>
      </w:r>
      <w:r w:rsidRPr="005D2E6E">
        <w:rPr>
          <w:rFonts w:ascii="Times New Roman" w:hAnsi="Times New Roman" w:cs="Times New Roman"/>
          <w:sz w:val="28"/>
          <w:szCs w:val="28"/>
        </w:rPr>
        <w:tab/>
      </w:r>
      <w:r w:rsidRPr="005D2E6E">
        <w:rPr>
          <w:rFonts w:ascii="Times New Roman" w:hAnsi="Times New Roman" w:cs="Times New Roman"/>
          <w:sz w:val="28"/>
          <w:szCs w:val="28"/>
        </w:rPr>
        <w:tab/>
      </w:r>
      <w:r w:rsidRPr="005D2E6E">
        <w:rPr>
          <w:rFonts w:ascii="Times New Roman" w:hAnsi="Times New Roman" w:cs="Times New Roman"/>
          <w:sz w:val="28"/>
          <w:szCs w:val="28"/>
        </w:rPr>
        <w:tab/>
      </w:r>
      <w:r w:rsidRPr="005D2E6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D2E6E">
        <w:rPr>
          <w:rFonts w:ascii="Times New Roman" w:hAnsi="Times New Roman" w:cs="Times New Roman"/>
          <w:sz w:val="28"/>
          <w:szCs w:val="28"/>
        </w:rPr>
        <w:t>В.Б. Мироненко</w:t>
      </w:r>
    </w:p>
    <w:p w:rsidR="003A0E74" w:rsidRPr="005D2E6E" w:rsidRDefault="003A0E74" w:rsidP="003A0E74">
      <w:pPr>
        <w:rPr>
          <w:sz w:val="28"/>
          <w:szCs w:val="28"/>
        </w:rPr>
      </w:pPr>
    </w:p>
    <w:p w:rsidR="003A0E74" w:rsidRPr="005D2E6E" w:rsidRDefault="003A0E74" w:rsidP="003A0E74">
      <w:pPr>
        <w:rPr>
          <w:sz w:val="28"/>
          <w:szCs w:val="28"/>
        </w:rPr>
      </w:pPr>
      <w:r w:rsidRPr="005D2E6E">
        <w:rPr>
          <w:sz w:val="28"/>
          <w:szCs w:val="28"/>
        </w:rPr>
        <w:t>начальник відділу юридично -</w:t>
      </w:r>
    </w:p>
    <w:p w:rsidR="003A0E74" w:rsidRPr="005D2E6E" w:rsidRDefault="003A0E74" w:rsidP="003A0E74">
      <w:pPr>
        <w:rPr>
          <w:sz w:val="28"/>
          <w:szCs w:val="28"/>
        </w:rPr>
      </w:pPr>
      <w:r w:rsidRPr="005D2E6E">
        <w:rPr>
          <w:sz w:val="28"/>
          <w:szCs w:val="28"/>
        </w:rPr>
        <w:t>кадрового забезпечення</w:t>
      </w:r>
      <w:r w:rsidRPr="005D2E6E">
        <w:rPr>
          <w:sz w:val="28"/>
          <w:szCs w:val="28"/>
        </w:rPr>
        <w:tab/>
      </w:r>
      <w:r w:rsidRPr="005D2E6E">
        <w:rPr>
          <w:sz w:val="28"/>
          <w:szCs w:val="28"/>
        </w:rPr>
        <w:tab/>
      </w:r>
      <w:r w:rsidRPr="005D2E6E">
        <w:rPr>
          <w:sz w:val="28"/>
          <w:szCs w:val="28"/>
        </w:rPr>
        <w:tab/>
      </w:r>
      <w:r w:rsidRPr="005D2E6E">
        <w:rPr>
          <w:sz w:val="28"/>
          <w:szCs w:val="28"/>
        </w:rPr>
        <w:tab/>
      </w:r>
      <w:r w:rsidRPr="005D2E6E">
        <w:rPr>
          <w:sz w:val="28"/>
          <w:szCs w:val="28"/>
        </w:rPr>
        <w:tab/>
      </w:r>
      <w:r w:rsidRPr="005D2E6E">
        <w:rPr>
          <w:sz w:val="28"/>
          <w:szCs w:val="28"/>
        </w:rPr>
        <w:tab/>
      </w:r>
      <w:r w:rsidRPr="005D2E6E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5D2E6E">
        <w:rPr>
          <w:sz w:val="28"/>
          <w:szCs w:val="28"/>
        </w:rPr>
        <w:t xml:space="preserve">В.О. </w:t>
      </w:r>
      <w:proofErr w:type="spellStart"/>
      <w:r w:rsidRPr="005D2E6E">
        <w:rPr>
          <w:sz w:val="28"/>
          <w:szCs w:val="28"/>
        </w:rPr>
        <w:t>Лега</w:t>
      </w:r>
      <w:proofErr w:type="spellEnd"/>
    </w:p>
    <w:p w:rsidR="003A0E74" w:rsidRPr="005D2E6E" w:rsidRDefault="003A0E74" w:rsidP="003A0E74">
      <w:pPr>
        <w:rPr>
          <w:sz w:val="28"/>
          <w:szCs w:val="28"/>
        </w:rPr>
      </w:pPr>
    </w:p>
    <w:p w:rsidR="003A0E74" w:rsidRPr="005D2E6E" w:rsidRDefault="003A0E74" w:rsidP="003A0E74">
      <w:pPr>
        <w:pStyle w:val="Standard"/>
        <w:rPr>
          <w:sz w:val="28"/>
          <w:szCs w:val="28"/>
          <w:lang w:val="uk-UA"/>
        </w:rPr>
      </w:pPr>
      <w:r w:rsidRPr="005D2E6E">
        <w:rPr>
          <w:sz w:val="28"/>
          <w:szCs w:val="28"/>
          <w:lang w:val="uk-UA"/>
        </w:rPr>
        <w:t xml:space="preserve">начальник управління культури і туризму </w:t>
      </w:r>
    </w:p>
    <w:p w:rsidR="00F019CA" w:rsidRPr="007D2CF7" w:rsidRDefault="003A0E74" w:rsidP="003A0E74">
      <w:pPr>
        <w:tabs>
          <w:tab w:val="left" w:pos="6510"/>
        </w:tabs>
        <w:jc w:val="both"/>
        <w:rPr>
          <w:sz w:val="28"/>
          <w:szCs w:val="28"/>
        </w:rPr>
      </w:pPr>
      <w:r w:rsidRPr="005D2E6E">
        <w:rPr>
          <w:sz w:val="28"/>
          <w:szCs w:val="28"/>
        </w:rPr>
        <w:t xml:space="preserve">Ніжинської міської ради                                                                         </w:t>
      </w:r>
      <w:proofErr w:type="spellStart"/>
      <w:r w:rsidRPr="005D2E6E">
        <w:rPr>
          <w:sz w:val="28"/>
          <w:szCs w:val="28"/>
        </w:rPr>
        <w:t>Т.Ф.Бассак</w:t>
      </w:r>
      <w:proofErr w:type="spellEnd"/>
    </w:p>
    <w:p w:rsidR="00F019CA" w:rsidRDefault="00F019CA" w:rsidP="00F019CA">
      <w:pPr>
        <w:rPr>
          <w:sz w:val="28"/>
          <w:szCs w:val="28"/>
        </w:rPr>
      </w:pPr>
    </w:p>
    <w:p w:rsidR="00F019CA" w:rsidRDefault="00F019CA" w:rsidP="00F019CA">
      <w:pPr>
        <w:rPr>
          <w:sz w:val="28"/>
          <w:szCs w:val="28"/>
        </w:rPr>
      </w:pPr>
    </w:p>
    <w:p w:rsidR="00F019CA" w:rsidRDefault="00F019CA" w:rsidP="00F019CA"/>
    <w:p w:rsidR="00F019CA" w:rsidRDefault="00F019CA" w:rsidP="00F019CA"/>
    <w:p w:rsidR="00F019CA" w:rsidRDefault="00F019CA" w:rsidP="00F019CA"/>
    <w:p w:rsidR="00A90436" w:rsidRDefault="00A90436" w:rsidP="001F0221">
      <w:pPr>
        <w:tabs>
          <w:tab w:val="left" w:pos="7371"/>
        </w:tabs>
        <w:jc w:val="both"/>
        <w:rPr>
          <w:sz w:val="28"/>
          <w:szCs w:val="28"/>
        </w:rPr>
      </w:pPr>
    </w:p>
    <w:p w:rsidR="00F019CA" w:rsidRDefault="002077B4" w:rsidP="00122CAC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</w:p>
    <w:sectPr w:rsidR="00F019CA" w:rsidSect="00BD1DD5">
      <w:footerReference w:type="default" r:id="rId8"/>
      <w:pgSz w:w="12240" w:h="15840"/>
      <w:pgMar w:top="993" w:right="90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0BD6" w:rsidRDefault="004A0BD6" w:rsidP="004A0BD6">
      <w:r>
        <w:separator/>
      </w:r>
    </w:p>
  </w:endnote>
  <w:endnote w:type="continuationSeparator" w:id="0">
    <w:p w:rsidR="004A0BD6" w:rsidRDefault="004A0BD6" w:rsidP="004A0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0317322"/>
      <w:docPartObj>
        <w:docPartGallery w:val="Page Numbers (Bottom of Page)"/>
        <w:docPartUnique/>
      </w:docPartObj>
    </w:sdtPr>
    <w:sdtContent>
      <w:p w:rsidR="004A0BD6" w:rsidRDefault="004A0BD6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:rsidR="004A0BD6" w:rsidRDefault="004A0BD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0BD6" w:rsidRDefault="004A0BD6" w:rsidP="004A0BD6">
      <w:r>
        <w:separator/>
      </w:r>
    </w:p>
  </w:footnote>
  <w:footnote w:type="continuationSeparator" w:id="0">
    <w:p w:rsidR="004A0BD6" w:rsidRDefault="004A0BD6" w:rsidP="004A0B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58FD"/>
    <w:rsid w:val="000170B9"/>
    <w:rsid w:val="000214E3"/>
    <w:rsid w:val="000300AE"/>
    <w:rsid w:val="00073C5F"/>
    <w:rsid w:val="00076C52"/>
    <w:rsid w:val="00081D46"/>
    <w:rsid w:val="00090F66"/>
    <w:rsid w:val="000976D8"/>
    <w:rsid w:val="000B7E78"/>
    <w:rsid w:val="000F0A79"/>
    <w:rsid w:val="00122CAC"/>
    <w:rsid w:val="0012779A"/>
    <w:rsid w:val="0015196B"/>
    <w:rsid w:val="001B2FFF"/>
    <w:rsid w:val="001C6DB6"/>
    <w:rsid w:val="001D34BB"/>
    <w:rsid w:val="001E28DA"/>
    <w:rsid w:val="001E647F"/>
    <w:rsid w:val="001F0221"/>
    <w:rsid w:val="00200BA2"/>
    <w:rsid w:val="002077B4"/>
    <w:rsid w:val="00212AC6"/>
    <w:rsid w:val="00212C4B"/>
    <w:rsid w:val="0024409A"/>
    <w:rsid w:val="00277705"/>
    <w:rsid w:val="00296C95"/>
    <w:rsid w:val="002B13AC"/>
    <w:rsid w:val="002B46B1"/>
    <w:rsid w:val="002C0740"/>
    <w:rsid w:val="002E2759"/>
    <w:rsid w:val="00300D67"/>
    <w:rsid w:val="00345F3B"/>
    <w:rsid w:val="00384BA2"/>
    <w:rsid w:val="00395BF5"/>
    <w:rsid w:val="003A0E74"/>
    <w:rsid w:val="003A208C"/>
    <w:rsid w:val="003B1D3B"/>
    <w:rsid w:val="003C2DA2"/>
    <w:rsid w:val="003E77E9"/>
    <w:rsid w:val="0040580F"/>
    <w:rsid w:val="00461327"/>
    <w:rsid w:val="004A0BD6"/>
    <w:rsid w:val="004B7F35"/>
    <w:rsid w:val="004C04B0"/>
    <w:rsid w:val="005250DB"/>
    <w:rsid w:val="00525AB3"/>
    <w:rsid w:val="00576FCD"/>
    <w:rsid w:val="00582D37"/>
    <w:rsid w:val="005D09E3"/>
    <w:rsid w:val="005D364D"/>
    <w:rsid w:val="00625A15"/>
    <w:rsid w:val="00646CE5"/>
    <w:rsid w:val="00651678"/>
    <w:rsid w:val="00673499"/>
    <w:rsid w:val="006941D4"/>
    <w:rsid w:val="006A1588"/>
    <w:rsid w:val="006A5F35"/>
    <w:rsid w:val="006A618F"/>
    <w:rsid w:val="006C72B7"/>
    <w:rsid w:val="006D3AAB"/>
    <w:rsid w:val="006D3E8F"/>
    <w:rsid w:val="006E3E88"/>
    <w:rsid w:val="006E58CB"/>
    <w:rsid w:val="006F0784"/>
    <w:rsid w:val="007251CA"/>
    <w:rsid w:val="0074356E"/>
    <w:rsid w:val="0074616A"/>
    <w:rsid w:val="00756D0D"/>
    <w:rsid w:val="0077111B"/>
    <w:rsid w:val="00790BC9"/>
    <w:rsid w:val="00797264"/>
    <w:rsid w:val="007B4E4B"/>
    <w:rsid w:val="007C01B6"/>
    <w:rsid w:val="007C1282"/>
    <w:rsid w:val="007C5B70"/>
    <w:rsid w:val="007D6660"/>
    <w:rsid w:val="00815F4E"/>
    <w:rsid w:val="00831A43"/>
    <w:rsid w:val="00837F13"/>
    <w:rsid w:val="008412CD"/>
    <w:rsid w:val="008430A2"/>
    <w:rsid w:val="00844279"/>
    <w:rsid w:val="0086084A"/>
    <w:rsid w:val="00860A32"/>
    <w:rsid w:val="008845CC"/>
    <w:rsid w:val="00887BA0"/>
    <w:rsid w:val="008A7CF6"/>
    <w:rsid w:val="008B2DD6"/>
    <w:rsid w:val="008B693A"/>
    <w:rsid w:val="008E1CCD"/>
    <w:rsid w:val="008E3982"/>
    <w:rsid w:val="00931704"/>
    <w:rsid w:val="009454A1"/>
    <w:rsid w:val="00952813"/>
    <w:rsid w:val="009572B6"/>
    <w:rsid w:val="00957A13"/>
    <w:rsid w:val="009608F5"/>
    <w:rsid w:val="0098178D"/>
    <w:rsid w:val="00986791"/>
    <w:rsid w:val="00990CD4"/>
    <w:rsid w:val="009A63B3"/>
    <w:rsid w:val="009A71AF"/>
    <w:rsid w:val="009B3EE1"/>
    <w:rsid w:val="009C6426"/>
    <w:rsid w:val="009D073C"/>
    <w:rsid w:val="009D1537"/>
    <w:rsid w:val="009E69B1"/>
    <w:rsid w:val="009F2328"/>
    <w:rsid w:val="00A27086"/>
    <w:rsid w:val="00A3232D"/>
    <w:rsid w:val="00A81B57"/>
    <w:rsid w:val="00A90436"/>
    <w:rsid w:val="00AB3BD0"/>
    <w:rsid w:val="00AD2171"/>
    <w:rsid w:val="00AD66BB"/>
    <w:rsid w:val="00AE13EB"/>
    <w:rsid w:val="00AE58E9"/>
    <w:rsid w:val="00B14187"/>
    <w:rsid w:val="00B259C5"/>
    <w:rsid w:val="00B50F4A"/>
    <w:rsid w:val="00B85F44"/>
    <w:rsid w:val="00BA29AE"/>
    <w:rsid w:val="00BB01B8"/>
    <w:rsid w:val="00BB6FEE"/>
    <w:rsid w:val="00BD10F1"/>
    <w:rsid w:val="00BD1DD5"/>
    <w:rsid w:val="00BD4C0B"/>
    <w:rsid w:val="00BE182C"/>
    <w:rsid w:val="00BE59B3"/>
    <w:rsid w:val="00C158CD"/>
    <w:rsid w:val="00C21C17"/>
    <w:rsid w:val="00C4490B"/>
    <w:rsid w:val="00C504F0"/>
    <w:rsid w:val="00C50BBC"/>
    <w:rsid w:val="00C91B10"/>
    <w:rsid w:val="00CC1A39"/>
    <w:rsid w:val="00CC6ADE"/>
    <w:rsid w:val="00CE0897"/>
    <w:rsid w:val="00CE7EB7"/>
    <w:rsid w:val="00CF58FD"/>
    <w:rsid w:val="00D269B4"/>
    <w:rsid w:val="00D64DF0"/>
    <w:rsid w:val="00DA25F9"/>
    <w:rsid w:val="00DD4C8D"/>
    <w:rsid w:val="00DD7249"/>
    <w:rsid w:val="00DF3454"/>
    <w:rsid w:val="00E00F45"/>
    <w:rsid w:val="00E1119D"/>
    <w:rsid w:val="00E14F90"/>
    <w:rsid w:val="00E36086"/>
    <w:rsid w:val="00E437AA"/>
    <w:rsid w:val="00E932BE"/>
    <w:rsid w:val="00F019CA"/>
    <w:rsid w:val="00F22CD5"/>
    <w:rsid w:val="00F2785C"/>
    <w:rsid w:val="00F60C09"/>
    <w:rsid w:val="00F676DA"/>
    <w:rsid w:val="00F84889"/>
    <w:rsid w:val="00FB5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0C90F"/>
  <w15:docId w15:val="{B6DCB6C9-201D-4606-AB8C-5B6696BEB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02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F0221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0221"/>
    <w:rPr>
      <w:rFonts w:ascii="Tms Rmn" w:eastAsia="Times New Roman" w:hAnsi="Tms Rmn" w:cs="Times New Roman"/>
      <w:b/>
      <w:bCs/>
      <w:sz w:val="28"/>
      <w:szCs w:val="20"/>
    </w:rPr>
  </w:style>
  <w:style w:type="paragraph" w:styleId="a3">
    <w:name w:val="List Paragraph"/>
    <w:basedOn w:val="a"/>
    <w:uiPriority w:val="34"/>
    <w:qFormat/>
    <w:rsid w:val="00395B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04B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04B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3A0E7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  <w:style w:type="character" w:customStyle="1" w:styleId="apple-converted-space">
    <w:name w:val="apple-converted-space"/>
    <w:basedOn w:val="a0"/>
    <w:rsid w:val="003A0E74"/>
  </w:style>
  <w:style w:type="paragraph" w:styleId="a6">
    <w:name w:val="Body Text Indent"/>
    <w:basedOn w:val="a"/>
    <w:link w:val="a7"/>
    <w:uiPriority w:val="99"/>
    <w:rsid w:val="003A0E74"/>
    <w:pPr>
      <w:widowControl w:val="0"/>
      <w:suppressAutoHyphens/>
      <w:autoSpaceDN w:val="0"/>
      <w:spacing w:after="120"/>
      <w:ind w:left="283"/>
      <w:textAlignment w:val="baseline"/>
    </w:pPr>
    <w:rPr>
      <w:rFonts w:ascii="Liberation Serif" w:eastAsia="SimSun" w:hAnsi="Liberation Serif" w:cs="Mangal"/>
      <w:kern w:val="3"/>
      <w:szCs w:val="21"/>
      <w:lang w:eastAsia="zh-CN" w:bidi="hi-IN"/>
    </w:rPr>
  </w:style>
  <w:style w:type="character" w:customStyle="1" w:styleId="a7">
    <w:name w:val="Основной текст с отступом Знак"/>
    <w:basedOn w:val="a0"/>
    <w:link w:val="a6"/>
    <w:uiPriority w:val="99"/>
    <w:rsid w:val="003A0E74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styleId="a8">
    <w:name w:val="Strong"/>
    <w:qFormat/>
    <w:rsid w:val="003A0E74"/>
    <w:rPr>
      <w:b/>
      <w:bCs/>
    </w:rPr>
  </w:style>
  <w:style w:type="paragraph" w:styleId="a9">
    <w:name w:val="header"/>
    <w:basedOn w:val="a"/>
    <w:link w:val="aa"/>
    <w:uiPriority w:val="99"/>
    <w:unhideWhenUsed/>
    <w:rsid w:val="004A0B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A0B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4A0BD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A0BD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54E8D-70E3-4523-8220-0B6D879C9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5</Pages>
  <Words>1432</Words>
  <Characters>8168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222</cp:revision>
  <cp:lastPrinted>2019-03-28T09:47:00Z</cp:lastPrinted>
  <dcterms:created xsi:type="dcterms:W3CDTF">2019-02-01T12:48:00Z</dcterms:created>
  <dcterms:modified xsi:type="dcterms:W3CDTF">2019-03-28T09:49:00Z</dcterms:modified>
</cp:coreProperties>
</file>